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65D" w14:textId="32262575" w:rsidR="00D80CBA" w:rsidRPr="006B05CD" w:rsidRDefault="006B05CD" w:rsidP="00D80CB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B05CD">
        <w:rPr>
          <w:rFonts w:ascii="Garamond" w:eastAsia="Times New Roman" w:hAnsi="Garamond" w:cs="Times New Roman"/>
          <w:sz w:val="20"/>
          <w:szCs w:val="20"/>
          <w:lang w:eastAsia="pl-PL"/>
        </w:rPr>
        <w:t>GKO.6845.1.</w:t>
      </w:r>
      <w:r w:rsidR="006D322E">
        <w:rPr>
          <w:rFonts w:ascii="Garamond" w:eastAsia="Times New Roman" w:hAnsi="Garamond" w:cs="Times New Roman"/>
          <w:sz w:val="20"/>
          <w:szCs w:val="20"/>
          <w:lang w:eastAsia="pl-PL"/>
        </w:rPr>
        <w:t>4</w:t>
      </w:r>
      <w:r w:rsidRPr="006B05CD">
        <w:rPr>
          <w:rFonts w:ascii="Garamond" w:eastAsia="Times New Roman" w:hAnsi="Garamond" w:cs="Times New Roman"/>
          <w:sz w:val="20"/>
          <w:szCs w:val="20"/>
          <w:lang w:eastAsia="pl-PL"/>
        </w:rPr>
        <w:t>.20</w:t>
      </w:r>
      <w:r w:rsidR="005D03FC"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6D322E">
        <w:rPr>
          <w:rFonts w:ascii="Garamond" w:eastAsia="Times New Roman" w:hAnsi="Garamond" w:cs="Times New Roman"/>
          <w:sz w:val="20"/>
          <w:szCs w:val="20"/>
          <w:lang w:eastAsia="pl-PL"/>
        </w:rPr>
        <w:t>3</w:t>
      </w:r>
      <w:r w:rsidRPr="006B05CD">
        <w:rPr>
          <w:rFonts w:ascii="Garamond" w:eastAsia="Times New Roman" w:hAnsi="Garamond" w:cs="Times New Roman"/>
          <w:sz w:val="20"/>
          <w:szCs w:val="20"/>
          <w:lang w:eastAsia="pl-PL"/>
        </w:rPr>
        <w:t>.AT</w:t>
      </w:r>
    </w:p>
    <w:p w14:paraId="229542E8" w14:textId="77777777" w:rsidR="006B05CD" w:rsidRPr="006B05CD" w:rsidRDefault="006B05CD" w:rsidP="00D80CB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3347EF2" w14:textId="77777777" w:rsidR="00D80CBA" w:rsidRPr="006B05CD" w:rsidRDefault="00D80CBA" w:rsidP="00D80CBA">
      <w:pPr>
        <w:spacing w:after="0" w:line="240" w:lineRule="auto"/>
        <w:rPr>
          <w:rFonts w:ascii="Garamond" w:eastAsia="Times New Roman" w:hAnsi="Garamond" w:cs="Arial"/>
          <w:sz w:val="27"/>
          <w:szCs w:val="27"/>
          <w:lang w:eastAsia="pl-PL"/>
        </w:rPr>
      </w:pPr>
    </w:p>
    <w:p w14:paraId="1FF6DA64" w14:textId="73014B2E" w:rsidR="00D80CBA" w:rsidRPr="006B05CD" w:rsidRDefault="00D80CBA" w:rsidP="00D80CBA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6B05CD">
        <w:rPr>
          <w:rFonts w:ascii="Garamond" w:eastAsia="Times New Roman" w:hAnsi="Garamond" w:cs="Arial"/>
          <w:b/>
          <w:sz w:val="28"/>
          <w:szCs w:val="28"/>
          <w:lang w:eastAsia="pl-PL"/>
        </w:rPr>
        <w:t>Wykaz nieruchomości stanowiących własność Gminy Czarna Dąbrówka przeznaczonych do dzierżawy</w:t>
      </w:r>
      <w:r w:rsidR="006D322E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w drodze bezprzetargowej</w:t>
      </w:r>
      <w:r w:rsidRPr="006B05CD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="003B2739">
        <w:rPr>
          <w:rFonts w:ascii="Garamond" w:eastAsia="Times New Roman" w:hAnsi="Garamond" w:cs="Arial"/>
          <w:b/>
          <w:sz w:val="28"/>
          <w:szCs w:val="28"/>
          <w:lang w:eastAsia="pl-PL"/>
        </w:rPr>
        <w:t>na cele rolne</w:t>
      </w:r>
      <w:r w:rsidR="006D322E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z dotychczasowymi dzierżawcami</w:t>
      </w:r>
    </w:p>
    <w:p w14:paraId="5C24E4F3" w14:textId="21ED1CA6" w:rsidR="006B05CD" w:rsidRPr="006B05CD" w:rsidRDefault="006B05CD" w:rsidP="00D80CB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B05CD">
        <w:rPr>
          <w:rFonts w:ascii="Garamond" w:hAnsi="Garamond" w:cs="Times New Roman"/>
          <w:sz w:val="24"/>
          <w:szCs w:val="24"/>
          <w:lang w:eastAsia="pl-PL"/>
        </w:rPr>
        <w:t>Na podstawie art. 35 ustawy z dnia 21 sierpnia 1997 r. o gospodarce nieruchomościami (tj. Dz. U. z 20</w:t>
      </w:r>
      <w:r w:rsidR="00B70D85">
        <w:rPr>
          <w:rFonts w:ascii="Garamond" w:hAnsi="Garamond" w:cs="Times New Roman"/>
          <w:sz w:val="24"/>
          <w:szCs w:val="24"/>
          <w:lang w:eastAsia="pl-PL"/>
        </w:rPr>
        <w:t>2</w:t>
      </w:r>
      <w:r w:rsidR="006D322E">
        <w:rPr>
          <w:rFonts w:ascii="Garamond" w:hAnsi="Garamond" w:cs="Times New Roman"/>
          <w:sz w:val="24"/>
          <w:szCs w:val="24"/>
          <w:lang w:eastAsia="pl-PL"/>
        </w:rPr>
        <w:t>3</w:t>
      </w:r>
      <w:r w:rsidRPr="006B05CD">
        <w:rPr>
          <w:rFonts w:ascii="Garamond" w:hAnsi="Garamond" w:cs="Times New Roman"/>
          <w:sz w:val="24"/>
          <w:szCs w:val="24"/>
          <w:lang w:eastAsia="pl-PL"/>
        </w:rPr>
        <w:t xml:space="preserve"> r. poz. </w:t>
      </w:r>
      <w:r w:rsidR="006D322E">
        <w:rPr>
          <w:rFonts w:ascii="Garamond" w:hAnsi="Garamond" w:cs="Times New Roman"/>
          <w:sz w:val="24"/>
          <w:szCs w:val="24"/>
          <w:lang w:eastAsia="pl-PL"/>
        </w:rPr>
        <w:t>344 ze zm.</w:t>
      </w:r>
      <w:r w:rsidRPr="006B05CD">
        <w:rPr>
          <w:rFonts w:ascii="Garamond" w:hAnsi="Garamond" w:cs="Times New Roman"/>
          <w:sz w:val="24"/>
          <w:szCs w:val="24"/>
          <w:lang w:eastAsia="pl-PL"/>
        </w:rPr>
        <w:t>)</w:t>
      </w:r>
    </w:p>
    <w:p w14:paraId="0E702814" w14:textId="77777777" w:rsidR="00D80CBA" w:rsidRPr="006B05CD" w:rsidRDefault="00D80CBA" w:rsidP="00D80CBA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319"/>
        <w:tblW w:w="12785" w:type="dxa"/>
        <w:tblLook w:val="04A0" w:firstRow="1" w:lastRow="0" w:firstColumn="1" w:lastColumn="0" w:noHBand="0" w:noVBand="1"/>
      </w:tblPr>
      <w:tblGrid>
        <w:gridCol w:w="553"/>
        <w:gridCol w:w="958"/>
        <w:gridCol w:w="1368"/>
        <w:gridCol w:w="1971"/>
        <w:gridCol w:w="5345"/>
        <w:gridCol w:w="1444"/>
        <w:gridCol w:w="1146"/>
      </w:tblGrid>
      <w:tr w:rsidR="00A7256E" w:rsidRPr="006B05CD" w14:paraId="7168F80A" w14:textId="77777777" w:rsidTr="006E61EF">
        <w:trPr>
          <w:trHeight w:val="848"/>
        </w:trPr>
        <w:tc>
          <w:tcPr>
            <w:tcW w:w="553" w:type="dxa"/>
            <w:vAlign w:val="center"/>
          </w:tcPr>
          <w:p w14:paraId="7FBE4D05" w14:textId="77777777" w:rsidR="00BB7863" w:rsidRPr="006B05CD" w:rsidRDefault="00BB7863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958" w:type="dxa"/>
            <w:vAlign w:val="center"/>
          </w:tcPr>
          <w:p w14:paraId="429DBD24" w14:textId="77777777" w:rsidR="00BB7863" w:rsidRPr="006B05CD" w:rsidRDefault="00BB7863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Nr działki</w:t>
            </w:r>
          </w:p>
        </w:tc>
        <w:tc>
          <w:tcPr>
            <w:tcW w:w="1368" w:type="dxa"/>
            <w:vAlign w:val="center"/>
          </w:tcPr>
          <w:p w14:paraId="386DDF87" w14:textId="77777777" w:rsidR="00BB7863" w:rsidRPr="006B05CD" w:rsidRDefault="00BB7863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Pow. działki w ha</w:t>
            </w:r>
          </w:p>
        </w:tc>
        <w:tc>
          <w:tcPr>
            <w:tcW w:w="1971" w:type="dxa"/>
            <w:vAlign w:val="center"/>
          </w:tcPr>
          <w:p w14:paraId="6A250286" w14:textId="77777777" w:rsidR="00BB7863" w:rsidRPr="006B05CD" w:rsidRDefault="00BB7863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KW</w:t>
            </w:r>
          </w:p>
        </w:tc>
        <w:tc>
          <w:tcPr>
            <w:tcW w:w="5345" w:type="dxa"/>
            <w:vAlign w:val="center"/>
          </w:tcPr>
          <w:p w14:paraId="28DECFA2" w14:textId="77777777" w:rsidR="00BB7863" w:rsidRPr="006B05CD" w:rsidRDefault="00BB7863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Położenie i opis nieruchomości</w:t>
            </w:r>
          </w:p>
        </w:tc>
        <w:tc>
          <w:tcPr>
            <w:tcW w:w="1444" w:type="dxa"/>
          </w:tcPr>
          <w:p w14:paraId="06D0447C" w14:textId="5A00764C" w:rsidR="00BB7863" w:rsidRPr="006B05CD" w:rsidRDefault="00A7256E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Wywoławcza w</w:t>
            </w:r>
            <w:r w:rsidR="00BB7863"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ysokość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rocznego</w:t>
            </w:r>
            <w:r w:rsidR="00BB7863"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czynszu w zł</w:t>
            </w:r>
            <w:r w:rsidR="00D529D8"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(netto)</w:t>
            </w:r>
          </w:p>
        </w:tc>
        <w:tc>
          <w:tcPr>
            <w:tcW w:w="1146" w:type="dxa"/>
            <w:vAlign w:val="center"/>
          </w:tcPr>
          <w:p w14:paraId="7EDFF939" w14:textId="77777777" w:rsidR="00BB7863" w:rsidRPr="006B05CD" w:rsidRDefault="00BB7863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Czas trwania umowy</w:t>
            </w:r>
          </w:p>
        </w:tc>
      </w:tr>
      <w:tr w:rsidR="00A7256E" w:rsidRPr="006B05CD" w14:paraId="73EECD81" w14:textId="77777777" w:rsidTr="006E61EF">
        <w:trPr>
          <w:trHeight w:val="878"/>
        </w:trPr>
        <w:tc>
          <w:tcPr>
            <w:tcW w:w="553" w:type="dxa"/>
            <w:vAlign w:val="center"/>
          </w:tcPr>
          <w:p w14:paraId="63008D0B" w14:textId="77777777" w:rsidR="00BB7863" w:rsidRPr="006B05CD" w:rsidRDefault="00BB7863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</w:t>
            </w:r>
          </w:p>
        </w:tc>
        <w:tc>
          <w:tcPr>
            <w:tcW w:w="958" w:type="dxa"/>
            <w:vAlign w:val="center"/>
          </w:tcPr>
          <w:p w14:paraId="272FD11D" w14:textId="2008C7D3" w:rsidR="00BB7863" w:rsidRPr="006B05CD" w:rsidRDefault="00A7256E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73</w:t>
            </w:r>
          </w:p>
        </w:tc>
        <w:tc>
          <w:tcPr>
            <w:tcW w:w="1368" w:type="dxa"/>
            <w:vAlign w:val="center"/>
          </w:tcPr>
          <w:p w14:paraId="70761183" w14:textId="2E303C35" w:rsidR="00BB7863" w:rsidRPr="006B05CD" w:rsidRDefault="00B70D85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0,</w:t>
            </w:r>
            <w:r w:rsid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94</w:t>
            </w:r>
          </w:p>
        </w:tc>
        <w:tc>
          <w:tcPr>
            <w:tcW w:w="1971" w:type="dxa"/>
            <w:vAlign w:val="center"/>
          </w:tcPr>
          <w:p w14:paraId="7C8AAF78" w14:textId="19EA9C9D" w:rsidR="00BB7863" w:rsidRPr="006B05CD" w:rsidRDefault="00BB7863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</w:t>
            </w:r>
            <w:r w:rsid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22041/2</w:t>
            </w:r>
          </w:p>
        </w:tc>
        <w:tc>
          <w:tcPr>
            <w:tcW w:w="5345" w:type="dxa"/>
            <w:vAlign w:val="center"/>
          </w:tcPr>
          <w:p w14:paraId="6F7A898C" w14:textId="5F82D7EE" w:rsidR="00BB7863" w:rsidRPr="006B05CD" w:rsidRDefault="00D15765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N</w:t>
            </w:r>
            <w:r w:rsidR="00BB7863"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ieruchomość położona w miejscowości </w:t>
            </w:r>
            <w:r w:rsid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Kozy</w:t>
            </w:r>
            <w:r w:rsidR="006B05CD"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.</w:t>
            </w:r>
            <w:r w:rsidR="00B70D8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</w:t>
            </w:r>
            <w:r w:rsidR="00A7256E">
              <w:t xml:space="preserve"> </w:t>
            </w:r>
            <w:r w:rsidR="003B2739">
              <w:t>S</w:t>
            </w:r>
            <w:r w:rsidR="00A7256E" w:rsidRP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tanowiąca grunty orne kl. V -</w:t>
            </w:r>
            <w:r w:rsid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0,94</w:t>
            </w:r>
            <w:r w:rsidR="00A7256E" w:rsidRP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ha</w:t>
            </w:r>
            <w:r w:rsid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.</w:t>
            </w:r>
            <w:r w:rsidR="00A7256E" w:rsidRP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14:paraId="4AFBC2E9" w14:textId="77777777" w:rsidR="00D529D8" w:rsidRPr="006B05CD" w:rsidRDefault="00D529D8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</w:p>
          <w:p w14:paraId="377132A5" w14:textId="3FD5F358" w:rsidR="00BB7863" w:rsidRPr="006B05CD" w:rsidRDefault="006D322E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410</w:t>
            </w:r>
            <w:r w:rsid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</w:t>
            </w:r>
            <w:r w:rsidR="00D1576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,-</w:t>
            </w:r>
          </w:p>
        </w:tc>
        <w:tc>
          <w:tcPr>
            <w:tcW w:w="1146" w:type="dxa"/>
            <w:vAlign w:val="center"/>
          </w:tcPr>
          <w:p w14:paraId="0CB0C128" w14:textId="33C8FFE5" w:rsidR="00BB7863" w:rsidRPr="006B05CD" w:rsidRDefault="00A7256E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</w:t>
            </w:r>
            <w:r w:rsidR="00BB7863"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lata</w:t>
            </w:r>
          </w:p>
        </w:tc>
      </w:tr>
      <w:tr w:rsidR="006E61EF" w:rsidRPr="006B05CD" w14:paraId="1E69DCA5" w14:textId="77777777" w:rsidTr="006E61EF">
        <w:trPr>
          <w:trHeight w:val="878"/>
        </w:trPr>
        <w:tc>
          <w:tcPr>
            <w:tcW w:w="553" w:type="dxa"/>
            <w:vAlign w:val="center"/>
          </w:tcPr>
          <w:p w14:paraId="66EF0327" w14:textId="279B5AFD" w:rsidR="00A7256E" w:rsidRPr="006B05CD" w:rsidRDefault="00A7256E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2</w:t>
            </w:r>
          </w:p>
        </w:tc>
        <w:tc>
          <w:tcPr>
            <w:tcW w:w="958" w:type="dxa"/>
            <w:vAlign w:val="center"/>
          </w:tcPr>
          <w:p w14:paraId="7A58D119" w14:textId="6B19BBEF" w:rsidR="00A7256E" w:rsidRDefault="006E61EF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Część działki nr 65/3</w:t>
            </w:r>
          </w:p>
        </w:tc>
        <w:tc>
          <w:tcPr>
            <w:tcW w:w="1368" w:type="dxa"/>
            <w:vAlign w:val="center"/>
          </w:tcPr>
          <w:p w14:paraId="3C5A956F" w14:textId="798E65B4" w:rsidR="00A7256E" w:rsidRDefault="006E61EF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0,8973</w:t>
            </w:r>
          </w:p>
        </w:tc>
        <w:tc>
          <w:tcPr>
            <w:tcW w:w="1971" w:type="dxa"/>
            <w:vAlign w:val="center"/>
          </w:tcPr>
          <w:p w14:paraId="7A2385C8" w14:textId="51A8C442" w:rsidR="00A7256E" w:rsidRPr="006B05CD" w:rsidRDefault="006E61EF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14774/0</w:t>
            </w:r>
          </w:p>
        </w:tc>
        <w:tc>
          <w:tcPr>
            <w:tcW w:w="5345" w:type="dxa"/>
            <w:vAlign w:val="center"/>
          </w:tcPr>
          <w:p w14:paraId="3FD04E48" w14:textId="582D244E" w:rsidR="00A7256E" w:rsidRDefault="006E61EF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N</w:t>
            </w: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ieruchomość położona w miejscowości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Unichowo</w:t>
            </w: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.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</w:t>
            </w:r>
            <w:r>
              <w:t xml:space="preserve"> </w:t>
            </w:r>
            <w:r w:rsidR="003B2739">
              <w:t>S</w:t>
            </w:r>
            <w:r w:rsidRP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tanowiąca grunty orne kl. V -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0,5974</w:t>
            </w:r>
            <w:r w:rsidRP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ha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, kl. VI </w:t>
            </w:r>
            <w:r w:rsid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–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</w:t>
            </w:r>
            <w:r w:rsid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0,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30</w:t>
            </w:r>
            <w:r w:rsid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ha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.</w:t>
            </w:r>
          </w:p>
        </w:tc>
        <w:tc>
          <w:tcPr>
            <w:tcW w:w="1444" w:type="dxa"/>
            <w:vAlign w:val="center"/>
          </w:tcPr>
          <w:p w14:paraId="3557E71D" w14:textId="6A3D8EBE" w:rsidR="00A7256E" w:rsidRPr="006B05CD" w:rsidRDefault="006D322E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810</w:t>
            </w:r>
            <w:r w:rsidR="006E61EF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,-</w:t>
            </w:r>
          </w:p>
        </w:tc>
        <w:tc>
          <w:tcPr>
            <w:tcW w:w="1146" w:type="dxa"/>
            <w:vAlign w:val="center"/>
          </w:tcPr>
          <w:p w14:paraId="084A1DE7" w14:textId="2EE624ED" w:rsidR="00A7256E" w:rsidRDefault="006E61EF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 lata</w:t>
            </w:r>
          </w:p>
        </w:tc>
      </w:tr>
      <w:tr w:rsidR="003B2739" w:rsidRPr="006B05CD" w14:paraId="6759417D" w14:textId="77777777" w:rsidTr="006E61EF">
        <w:trPr>
          <w:trHeight w:val="878"/>
        </w:trPr>
        <w:tc>
          <w:tcPr>
            <w:tcW w:w="553" w:type="dxa"/>
            <w:vAlign w:val="center"/>
          </w:tcPr>
          <w:p w14:paraId="604CCC49" w14:textId="66324CEC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</w:t>
            </w:r>
          </w:p>
        </w:tc>
        <w:tc>
          <w:tcPr>
            <w:tcW w:w="958" w:type="dxa"/>
            <w:vAlign w:val="center"/>
          </w:tcPr>
          <w:p w14:paraId="7D45EF6C" w14:textId="6A8431A6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Część działki 1/33</w:t>
            </w:r>
          </w:p>
        </w:tc>
        <w:tc>
          <w:tcPr>
            <w:tcW w:w="1368" w:type="dxa"/>
            <w:vAlign w:val="center"/>
          </w:tcPr>
          <w:p w14:paraId="7EFEF971" w14:textId="13A8FA2A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2,60</w:t>
            </w:r>
          </w:p>
        </w:tc>
        <w:tc>
          <w:tcPr>
            <w:tcW w:w="1971" w:type="dxa"/>
            <w:vAlign w:val="center"/>
          </w:tcPr>
          <w:p w14:paraId="16B463F5" w14:textId="62366BD9" w:rsidR="003B2739" w:rsidRPr="006B05CD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11168/8</w:t>
            </w:r>
          </w:p>
        </w:tc>
        <w:tc>
          <w:tcPr>
            <w:tcW w:w="5345" w:type="dxa"/>
            <w:vAlign w:val="center"/>
          </w:tcPr>
          <w:p w14:paraId="216B63E1" w14:textId="02C6D2CA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N</w:t>
            </w: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ieruchomość położona w miejscowości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Czarna Dąbrówka</w:t>
            </w: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.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</w:t>
            </w:r>
            <w:r>
              <w:t xml:space="preserve"> </w:t>
            </w:r>
            <w:r w:rsidRP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stanowiąca grunty orne kl. V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– 2,60</w:t>
            </w:r>
            <w:r w:rsidRPr="00A7256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ha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. </w:t>
            </w:r>
          </w:p>
        </w:tc>
        <w:tc>
          <w:tcPr>
            <w:tcW w:w="1444" w:type="dxa"/>
            <w:vAlign w:val="center"/>
          </w:tcPr>
          <w:p w14:paraId="2FE37938" w14:textId="5E3E9BBA" w:rsidR="003B2739" w:rsidRDefault="006D322E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3500</w:t>
            </w:r>
            <w:r w:rsid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,-</w:t>
            </w:r>
          </w:p>
        </w:tc>
        <w:tc>
          <w:tcPr>
            <w:tcW w:w="1146" w:type="dxa"/>
            <w:vAlign w:val="center"/>
          </w:tcPr>
          <w:p w14:paraId="44AE21F3" w14:textId="6DF10E14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 lata</w:t>
            </w:r>
          </w:p>
        </w:tc>
      </w:tr>
      <w:tr w:rsidR="003B2739" w:rsidRPr="006B05CD" w14:paraId="1C38425F" w14:textId="77777777" w:rsidTr="006E61EF">
        <w:trPr>
          <w:trHeight w:val="878"/>
        </w:trPr>
        <w:tc>
          <w:tcPr>
            <w:tcW w:w="553" w:type="dxa"/>
            <w:vAlign w:val="center"/>
          </w:tcPr>
          <w:p w14:paraId="291C28A4" w14:textId="3556FA53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4</w:t>
            </w:r>
          </w:p>
        </w:tc>
        <w:tc>
          <w:tcPr>
            <w:tcW w:w="958" w:type="dxa"/>
            <w:vAlign w:val="center"/>
          </w:tcPr>
          <w:p w14:paraId="384FF69E" w14:textId="6A68B549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Część działki 1/33</w:t>
            </w:r>
          </w:p>
        </w:tc>
        <w:tc>
          <w:tcPr>
            <w:tcW w:w="1368" w:type="dxa"/>
            <w:vAlign w:val="center"/>
          </w:tcPr>
          <w:p w14:paraId="6EB4D979" w14:textId="78EE987C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4,60</w:t>
            </w:r>
          </w:p>
        </w:tc>
        <w:tc>
          <w:tcPr>
            <w:tcW w:w="1971" w:type="dxa"/>
            <w:vAlign w:val="center"/>
          </w:tcPr>
          <w:p w14:paraId="2B07DB23" w14:textId="25178607" w:rsidR="003B2739" w:rsidRPr="006B05CD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11168/8</w:t>
            </w:r>
          </w:p>
        </w:tc>
        <w:tc>
          <w:tcPr>
            <w:tcW w:w="5345" w:type="dxa"/>
            <w:vAlign w:val="center"/>
          </w:tcPr>
          <w:p w14:paraId="676EA202" w14:textId="017C4F8E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Nieruchomość położona w miejscowości Czarna Dąbrówka.  stanowiąca grunty orne kl. V –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0,93 ha, kl. VI – 3,67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ha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.</w:t>
            </w:r>
          </w:p>
        </w:tc>
        <w:tc>
          <w:tcPr>
            <w:tcW w:w="1444" w:type="dxa"/>
            <w:vAlign w:val="center"/>
          </w:tcPr>
          <w:p w14:paraId="1A4A0DD5" w14:textId="08C918B1" w:rsidR="003B2739" w:rsidRDefault="006D322E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3500</w:t>
            </w:r>
            <w:r w:rsid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,-</w:t>
            </w:r>
          </w:p>
        </w:tc>
        <w:tc>
          <w:tcPr>
            <w:tcW w:w="1146" w:type="dxa"/>
            <w:vAlign w:val="center"/>
          </w:tcPr>
          <w:p w14:paraId="26015575" w14:textId="66D6CF64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 lata</w:t>
            </w:r>
          </w:p>
        </w:tc>
      </w:tr>
      <w:tr w:rsidR="006D322E" w:rsidRPr="006B05CD" w14:paraId="4B4B682B" w14:textId="77777777" w:rsidTr="006E61EF">
        <w:trPr>
          <w:trHeight w:val="878"/>
        </w:trPr>
        <w:tc>
          <w:tcPr>
            <w:tcW w:w="553" w:type="dxa"/>
            <w:vAlign w:val="center"/>
          </w:tcPr>
          <w:p w14:paraId="05F83EBA" w14:textId="4F203566" w:rsidR="006D322E" w:rsidRDefault="006D322E" w:rsidP="006D322E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5</w:t>
            </w:r>
          </w:p>
        </w:tc>
        <w:tc>
          <w:tcPr>
            <w:tcW w:w="958" w:type="dxa"/>
            <w:vAlign w:val="center"/>
          </w:tcPr>
          <w:p w14:paraId="1F8B1AEC" w14:textId="7D09C593" w:rsidR="006D322E" w:rsidRDefault="006D322E" w:rsidP="006D322E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Część działki 1/33</w:t>
            </w:r>
          </w:p>
        </w:tc>
        <w:tc>
          <w:tcPr>
            <w:tcW w:w="1368" w:type="dxa"/>
            <w:vAlign w:val="center"/>
          </w:tcPr>
          <w:p w14:paraId="36948FCD" w14:textId="4767EA70" w:rsidR="006D322E" w:rsidRDefault="006D322E" w:rsidP="006D322E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1,5</w:t>
            </w:r>
          </w:p>
        </w:tc>
        <w:tc>
          <w:tcPr>
            <w:tcW w:w="1971" w:type="dxa"/>
            <w:vAlign w:val="center"/>
          </w:tcPr>
          <w:p w14:paraId="7C5D6A8F" w14:textId="076BEAFD" w:rsidR="006D322E" w:rsidRPr="006B05CD" w:rsidRDefault="006D322E" w:rsidP="006D322E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11168/8</w:t>
            </w:r>
          </w:p>
        </w:tc>
        <w:tc>
          <w:tcPr>
            <w:tcW w:w="5345" w:type="dxa"/>
            <w:vAlign w:val="center"/>
          </w:tcPr>
          <w:p w14:paraId="26CDEDE8" w14:textId="08C46AC2" w:rsidR="006D322E" w:rsidRPr="003B2739" w:rsidRDefault="006D322E" w:rsidP="006D322E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Nieruchomość położona w miejscowości Czarna Dąbrówka.  stanowiąca grunty orne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kl. V –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1,500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ha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.</w:t>
            </w:r>
          </w:p>
        </w:tc>
        <w:tc>
          <w:tcPr>
            <w:tcW w:w="1444" w:type="dxa"/>
            <w:vAlign w:val="center"/>
          </w:tcPr>
          <w:p w14:paraId="452C9DCB" w14:textId="539DC8A4" w:rsidR="006D322E" w:rsidRDefault="00CF44D7" w:rsidP="006D322E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600</w:t>
            </w:r>
            <w:r w:rsidR="006D322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,-</w:t>
            </w:r>
          </w:p>
        </w:tc>
        <w:tc>
          <w:tcPr>
            <w:tcW w:w="1146" w:type="dxa"/>
            <w:vAlign w:val="center"/>
          </w:tcPr>
          <w:p w14:paraId="5BAE5DA5" w14:textId="1326B5FC" w:rsidR="006D322E" w:rsidRDefault="006D322E" w:rsidP="006D322E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 lata</w:t>
            </w:r>
          </w:p>
        </w:tc>
      </w:tr>
      <w:tr w:rsidR="003B2739" w:rsidRPr="006B05CD" w14:paraId="41D86BD7" w14:textId="77777777" w:rsidTr="006E61EF">
        <w:trPr>
          <w:trHeight w:val="878"/>
        </w:trPr>
        <w:tc>
          <w:tcPr>
            <w:tcW w:w="553" w:type="dxa"/>
            <w:vAlign w:val="center"/>
          </w:tcPr>
          <w:p w14:paraId="688632AB" w14:textId="16567D6A" w:rsidR="003B2739" w:rsidRDefault="006D322E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958" w:type="dxa"/>
            <w:vAlign w:val="center"/>
          </w:tcPr>
          <w:p w14:paraId="7F52C945" w14:textId="7D114791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Część działki 2/53</w:t>
            </w:r>
          </w:p>
        </w:tc>
        <w:tc>
          <w:tcPr>
            <w:tcW w:w="1368" w:type="dxa"/>
            <w:vAlign w:val="center"/>
          </w:tcPr>
          <w:p w14:paraId="260065A3" w14:textId="0CEE1A79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2,55</w:t>
            </w:r>
          </w:p>
        </w:tc>
        <w:tc>
          <w:tcPr>
            <w:tcW w:w="1971" w:type="dxa"/>
            <w:vAlign w:val="center"/>
          </w:tcPr>
          <w:p w14:paraId="7847E492" w14:textId="3C6832E4" w:rsidR="003B2739" w:rsidRPr="006B05CD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21360/7</w:t>
            </w:r>
          </w:p>
        </w:tc>
        <w:tc>
          <w:tcPr>
            <w:tcW w:w="5345" w:type="dxa"/>
            <w:vAlign w:val="center"/>
          </w:tcPr>
          <w:p w14:paraId="7918A461" w14:textId="75F15C1E" w:rsidR="003B2739" w:rsidRP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Nieruchomość położona w miejscowości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Jasień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.  stanowiąca grunty orne kl.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I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V –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0,8 ha, kl. V – 1,75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ha,</w:t>
            </w:r>
          </w:p>
        </w:tc>
        <w:tc>
          <w:tcPr>
            <w:tcW w:w="1444" w:type="dxa"/>
            <w:vAlign w:val="center"/>
          </w:tcPr>
          <w:p w14:paraId="41671A72" w14:textId="355FE8E0" w:rsidR="003B2739" w:rsidRDefault="006D322E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1500</w:t>
            </w:r>
            <w:r w:rsid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,-</w:t>
            </w:r>
          </w:p>
        </w:tc>
        <w:tc>
          <w:tcPr>
            <w:tcW w:w="1146" w:type="dxa"/>
            <w:vAlign w:val="center"/>
          </w:tcPr>
          <w:p w14:paraId="2B6E4EF9" w14:textId="5EB9E35A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 lata</w:t>
            </w:r>
          </w:p>
        </w:tc>
      </w:tr>
      <w:tr w:rsidR="003B2739" w:rsidRPr="006B05CD" w14:paraId="20C02F15" w14:textId="77777777" w:rsidTr="006E61EF">
        <w:trPr>
          <w:trHeight w:val="878"/>
        </w:trPr>
        <w:tc>
          <w:tcPr>
            <w:tcW w:w="553" w:type="dxa"/>
            <w:vAlign w:val="center"/>
          </w:tcPr>
          <w:p w14:paraId="780F53E6" w14:textId="5BEF03AE" w:rsidR="003B2739" w:rsidRDefault="006D322E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7</w:t>
            </w:r>
          </w:p>
        </w:tc>
        <w:tc>
          <w:tcPr>
            <w:tcW w:w="958" w:type="dxa"/>
            <w:vAlign w:val="center"/>
          </w:tcPr>
          <w:p w14:paraId="7F1294DD" w14:textId="5451742B" w:rsidR="003B2739" w:rsidRDefault="00CF44D7" w:rsidP="00CF44D7">
            <w:pP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</w:t>
            </w:r>
            <w:r w:rsid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1/77</w:t>
            </w:r>
          </w:p>
        </w:tc>
        <w:tc>
          <w:tcPr>
            <w:tcW w:w="1368" w:type="dxa"/>
            <w:vAlign w:val="center"/>
          </w:tcPr>
          <w:p w14:paraId="06E5DB4C" w14:textId="42A8C6A4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1,938</w:t>
            </w:r>
          </w:p>
        </w:tc>
        <w:tc>
          <w:tcPr>
            <w:tcW w:w="1971" w:type="dxa"/>
            <w:vAlign w:val="center"/>
          </w:tcPr>
          <w:p w14:paraId="3B1AB393" w14:textId="2E452432" w:rsidR="003B2739" w:rsidRPr="006B05CD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11168/8</w:t>
            </w:r>
          </w:p>
        </w:tc>
        <w:tc>
          <w:tcPr>
            <w:tcW w:w="5345" w:type="dxa"/>
            <w:vAlign w:val="center"/>
          </w:tcPr>
          <w:p w14:paraId="0A67D464" w14:textId="08BA929F" w:rsidR="003B2739" w:rsidRP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Nieruchomość położona w miejscowości Czarna Dąbrówka.  stanowiąca grunty orne kl. V –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0,1938, kl. VI – 1,7351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ha,</w:t>
            </w:r>
          </w:p>
        </w:tc>
        <w:tc>
          <w:tcPr>
            <w:tcW w:w="1444" w:type="dxa"/>
            <w:vAlign w:val="center"/>
          </w:tcPr>
          <w:p w14:paraId="4C4BA677" w14:textId="5BC4C5BA" w:rsidR="003B2739" w:rsidRDefault="006D322E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800</w:t>
            </w:r>
            <w:r w:rsid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,-</w:t>
            </w:r>
          </w:p>
        </w:tc>
        <w:tc>
          <w:tcPr>
            <w:tcW w:w="1146" w:type="dxa"/>
            <w:vAlign w:val="center"/>
          </w:tcPr>
          <w:p w14:paraId="0D3E0E88" w14:textId="2C8701CE" w:rsidR="003B2739" w:rsidRDefault="003B2739" w:rsidP="003B2739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 lata</w:t>
            </w:r>
          </w:p>
        </w:tc>
      </w:tr>
      <w:tr w:rsidR="00727A6A" w:rsidRPr="006B05CD" w14:paraId="629E12FD" w14:textId="77777777" w:rsidTr="006E61EF">
        <w:trPr>
          <w:trHeight w:val="878"/>
        </w:trPr>
        <w:tc>
          <w:tcPr>
            <w:tcW w:w="553" w:type="dxa"/>
            <w:vAlign w:val="center"/>
          </w:tcPr>
          <w:p w14:paraId="15509946" w14:textId="22C51B6D" w:rsidR="00727A6A" w:rsidRDefault="006D322E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8</w:t>
            </w:r>
          </w:p>
        </w:tc>
        <w:tc>
          <w:tcPr>
            <w:tcW w:w="958" w:type="dxa"/>
            <w:vAlign w:val="center"/>
          </w:tcPr>
          <w:p w14:paraId="5014C827" w14:textId="56BBA4B3" w:rsidR="00727A6A" w:rsidRDefault="00727A6A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18/3</w:t>
            </w:r>
          </w:p>
        </w:tc>
        <w:tc>
          <w:tcPr>
            <w:tcW w:w="1368" w:type="dxa"/>
            <w:vAlign w:val="center"/>
          </w:tcPr>
          <w:p w14:paraId="484F6E93" w14:textId="069B862C" w:rsidR="00727A6A" w:rsidRDefault="00727A6A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4,95</w:t>
            </w:r>
          </w:p>
        </w:tc>
        <w:tc>
          <w:tcPr>
            <w:tcW w:w="1971" w:type="dxa"/>
            <w:vAlign w:val="center"/>
          </w:tcPr>
          <w:p w14:paraId="2A51DCDD" w14:textId="38691037" w:rsidR="00727A6A" w:rsidRPr="006B05CD" w:rsidRDefault="00727A6A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24065/0</w:t>
            </w:r>
          </w:p>
        </w:tc>
        <w:tc>
          <w:tcPr>
            <w:tcW w:w="5345" w:type="dxa"/>
            <w:vAlign w:val="center"/>
          </w:tcPr>
          <w:p w14:paraId="2192CD7F" w14:textId="26803B85" w:rsidR="00727A6A" w:rsidRPr="003B2739" w:rsidRDefault="00727A6A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Nieruchomość położona w miejscowości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Mikorowo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.  stanowiąca grunty orne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kl.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IIIb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– 1,61 ha,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kl.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I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V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a</w:t>
            </w:r>
            <w:proofErr w:type="spellEnd"/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–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2,91 ha, kl.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IVb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– 0,43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ha,</w:t>
            </w:r>
          </w:p>
        </w:tc>
        <w:tc>
          <w:tcPr>
            <w:tcW w:w="1444" w:type="dxa"/>
            <w:vAlign w:val="center"/>
          </w:tcPr>
          <w:p w14:paraId="17E2585B" w14:textId="3C0D6CAB" w:rsidR="00727A6A" w:rsidRDefault="006D322E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2600</w:t>
            </w:r>
            <w:r w:rsidR="00727A6A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,-</w:t>
            </w:r>
          </w:p>
        </w:tc>
        <w:tc>
          <w:tcPr>
            <w:tcW w:w="1146" w:type="dxa"/>
            <w:vAlign w:val="center"/>
          </w:tcPr>
          <w:p w14:paraId="61645F04" w14:textId="7CAFA974" w:rsidR="00727A6A" w:rsidRDefault="00727A6A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 lata</w:t>
            </w:r>
          </w:p>
        </w:tc>
      </w:tr>
      <w:tr w:rsidR="00727A6A" w:rsidRPr="006B05CD" w14:paraId="1FF43F4B" w14:textId="77777777" w:rsidTr="006E61EF">
        <w:trPr>
          <w:trHeight w:val="878"/>
        </w:trPr>
        <w:tc>
          <w:tcPr>
            <w:tcW w:w="553" w:type="dxa"/>
            <w:vAlign w:val="center"/>
          </w:tcPr>
          <w:p w14:paraId="5BA306FB" w14:textId="3FFB6504" w:rsidR="00727A6A" w:rsidRDefault="006D322E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9</w:t>
            </w:r>
          </w:p>
        </w:tc>
        <w:tc>
          <w:tcPr>
            <w:tcW w:w="958" w:type="dxa"/>
            <w:vAlign w:val="center"/>
          </w:tcPr>
          <w:p w14:paraId="184FC0E6" w14:textId="0BC834AA" w:rsidR="00727A6A" w:rsidRDefault="00727A6A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203/3</w:t>
            </w:r>
          </w:p>
        </w:tc>
        <w:tc>
          <w:tcPr>
            <w:tcW w:w="1368" w:type="dxa"/>
            <w:vAlign w:val="center"/>
          </w:tcPr>
          <w:p w14:paraId="46A7F8BE" w14:textId="3A754C6A" w:rsidR="00727A6A" w:rsidRDefault="00727A6A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1,5420</w:t>
            </w:r>
          </w:p>
        </w:tc>
        <w:tc>
          <w:tcPr>
            <w:tcW w:w="1971" w:type="dxa"/>
            <w:vAlign w:val="center"/>
          </w:tcPr>
          <w:p w14:paraId="34FE6BEA" w14:textId="548ACDA3" w:rsidR="00727A6A" w:rsidRPr="006B05CD" w:rsidRDefault="00727A6A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</w:t>
            </w:r>
            <w:r w:rsidR="006010DC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43566/1</w:t>
            </w:r>
          </w:p>
        </w:tc>
        <w:tc>
          <w:tcPr>
            <w:tcW w:w="5345" w:type="dxa"/>
            <w:vAlign w:val="center"/>
          </w:tcPr>
          <w:p w14:paraId="1F7EB026" w14:textId="6EFF4085" w:rsidR="00727A6A" w:rsidRPr="003B2739" w:rsidRDefault="00727A6A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Nieruchomość położona w miejscowości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Kleszczyniec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.  stanowiąca grunty orne kl. V –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1,1563 ha, kl. VI – 0,3857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ha,</w:t>
            </w:r>
          </w:p>
        </w:tc>
        <w:tc>
          <w:tcPr>
            <w:tcW w:w="1444" w:type="dxa"/>
            <w:vAlign w:val="center"/>
          </w:tcPr>
          <w:p w14:paraId="5A3867DD" w14:textId="1BCDFAB8" w:rsidR="00727A6A" w:rsidRDefault="00727A6A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6</w:t>
            </w:r>
            <w:r w:rsidR="006D322E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50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,-</w:t>
            </w:r>
          </w:p>
        </w:tc>
        <w:tc>
          <w:tcPr>
            <w:tcW w:w="1146" w:type="dxa"/>
            <w:vAlign w:val="center"/>
          </w:tcPr>
          <w:p w14:paraId="40F55CC1" w14:textId="6CDC3B38" w:rsidR="00727A6A" w:rsidRDefault="00727A6A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 lata</w:t>
            </w:r>
          </w:p>
        </w:tc>
      </w:tr>
      <w:tr w:rsidR="006010DC" w:rsidRPr="006B05CD" w14:paraId="3B5FE6A9" w14:textId="77777777" w:rsidTr="006E61EF">
        <w:trPr>
          <w:trHeight w:val="878"/>
        </w:trPr>
        <w:tc>
          <w:tcPr>
            <w:tcW w:w="553" w:type="dxa"/>
            <w:vAlign w:val="center"/>
          </w:tcPr>
          <w:p w14:paraId="058EAB1A" w14:textId="5F7AA2A2" w:rsidR="006010DC" w:rsidRDefault="006D322E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10</w:t>
            </w:r>
          </w:p>
        </w:tc>
        <w:tc>
          <w:tcPr>
            <w:tcW w:w="958" w:type="dxa"/>
            <w:vAlign w:val="center"/>
          </w:tcPr>
          <w:p w14:paraId="4D46AC75" w14:textId="3E16B1FF" w:rsidR="006010DC" w:rsidRDefault="006010DC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8/13</w:t>
            </w:r>
          </w:p>
        </w:tc>
        <w:tc>
          <w:tcPr>
            <w:tcW w:w="1368" w:type="dxa"/>
            <w:vAlign w:val="center"/>
          </w:tcPr>
          <w:p w14:paraId="2B52DE32" w14:textId="129545F1" w:rsidR="006010DC" w:rsidRDefault="006010DC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1,8446</w:t>
            </w:r>
          </w:p>
        </w:tc>
        <w:tc>
          <w:tcPr>
            <w:tcW w:w="1971" w:type="dxa"/>
            <w:vAlign w:val="center"/>
          </w:tcPr>
          <w:p w14:paraId="2522E7E7" w14:textId="3204DD05" w:rsidR="006010DC" w:rsidRPr="006B05CD" w:rsidRDefault="006010DC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SL1L/00028193/4</w:t>
            </w:r>
          </w:p>
        </w:tc>
        <w:tc>
          <w:tcPr>
            <w:tcW w:w="5345" w:type="dxa"/>
            <w:vAlign w:val="center"/>
          </w:tcPr>
          <w:p w14:paraId="47274430" w14:textId="1F64D72C" w:rsidR="006010DC" w:rsidRPr="003B2739" w:rsidRDefault="006010DC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Nieruchomość położona w miejscowości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Kozy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.  stanowiąca grunty orne kl.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I</w:t>
            </w:r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V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b</w:t>
            </w:r>
            <w:proofErr w:type="spellEnd"/>
            <w:r w:rsidRPr="003B2739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– 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1,8446 ha.</w:t>
            </w:r>
          </w:p>
        </w:tc>
        <w:tc>
          <w:tcPr>
            <w:tcW w:w="1444" w:type="dxa"/>
            <w:vAlign w:val="center"/>
          </w:tcPr>
          <w:p w14:paraId="486FB2EA" w14:textId="77F3670E" w:rsidR="006010DC" w:rsidRDefault="006D322E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2080</w:t>
            </w:r>
            <w:r w:rsidR="006010DC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,-</w:t>
            </w:r>
          </w:p>
        </w:tc>
        <w:tc>
          <w:tcPr>
            <w:tcW w:w="1146" w:type="dxa"/>
            <w:vAlign w:val="center"/>
          </w:tcPr>
          <w:p w14:paraId="002F8DCF" w14:textId="413EF3C3" w:rsidR="006010DC" w:rsidRDefault="006010DC" w:rsidP="00727A6A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 lata</w:t>
            </w:r>
          </w:p>
        </w:tc>
      </w:tr>
    </w:tbl>
    <w:p w14:paraId="7A89A325" w14:textId="77777777" w:rsidR="006F457F" w:rsidRPr="006B05CD" w:rsidRDefault="006F457F" w:rsidP="006F457F">
      <w:pPr>
        <w:rPr>
          <w:rFonts w:ascii="Garamond" w:hAnsi="Garamond"/>
        </w:rPr>
      </w:pPr>
    </w:p>
    <w:p w14:paraId="0D44CF29" w14:textId="77777777" w:rsidR="006F457F" w:rsidRPr="006B05CD" w:rsidRDefault="006F457F" w:rsidP="006F457F">
      <w:pPr>
        <w:rPr>
          <w:rFonts w:ascii="Garamond" w:hAnsi="Garamond"/>
        </w:rPr>
      </w:pPr>
    </w:p>
    <w:p w14:paraId="23CC102B" w14:textId="77777777" w:rsidR="00A66887" w:rsidRPr="006B05CD" w:rsidRDefault="00A66887" w:rsidP="00E04B87">
      <w:pPr>
        <w:pStyle w:val="Zawartotabeli"/>
        <w:snapToGrid w:val="0"/>
        <w:jc w:val="center"/>
        <w:rPr>
          <w:rFonts w:ascii="Garamond" w:hAnsi="Garamond" w:cs="Tahoma"/>
        </w:rPr>
      </w:pPr>
    </w:p>
    <w:p w14:paraId="669504E8" w14:textId="77777777" w:rsidR="00A66887" w:rsidRPr="006B05CD" w:rsidRDefault="00A66887" w:rsidP="00E04B87">
      <w:pPr>
        <w:pStyle w:val="Zawartotabeli"/>
        <w:snapToGrid w:val="0"/>
        <w:jc w:val="center"/>
        <w:rPr>
          <w:rFonts w:ascii="Garamond" w:hAnsi="Garamond" w:cs="Tahoma"/>
        </w:rPr>
      </w:pPr>
    </w:p>
    <w:p w14:paraId="7DEA1676" w14:textId="77777777" w:rsidR="00A66887" w:rsidRPr="006B05CD" w:rsidRDefault="00A66887" w:rsidP="00E04B87">
      <w:pPr>
        <w:pStyle w:val="Zawartotabeli"/>
        <w:snapToGrid w:val="0"/>
        <w:jc w:val="center"/>
        <w:rPr>
          <w:rFonts w:ascii="Garamond" w:hAnsi="Garamond" w:cs="Tahoma"/>
        </w:rPr>
      </w:pPr>
    </w:p>
    <w:p w14:paraId="186CB96F" w14:textId="77777777" w:rsidR="00A66887" w:rsidRPr="006B05CD" w:rsidRDefault="00A66887" w:rsidP="00E04B87">
      <w:pPr>
        <w:pStyle w:val="Zawartotabeli"/>
        <w:snapToGrid w:val="0"/>
        <w:jc w:val="center"/>
        <w:rPr>
          <w:rFonts w:ascii="Garamond" w:hAnsi="Garamond" w:cs="Tahoma"/>
        </w:rPr>
      </w:pPr>
    </w:p>
    <w:p w14:paraId="1E12A7E0" w14:textId="77777777" w:rsidR="00A66887" w:rsidRPr="006B05CD" w:rsidRDefault="00A66887" w:rsidP="00E04B87">
      <w:pPr>
        <w:pStyle w:val="Zawartotabeli"/>
        <w:snapToGrid w:val="0"/>
        <w:jc w:val="center"/>
        <w:rPr>
          <w:rFonts w:ascii="Garamond" w:hAnsi="Garamond" w:cs="Tahoma"/>
        </w:rPr>
      </w:pPr>
    </w:p>
    <w:p w14:paraId="6506D737" w14:textId="77777777" w:rsidR="00661A5D" w:rsidRPr="006B05CD" w:rsidRDefault="00661A5D" w:rsidP="006F457F">
      <w:pPr>
        <w:rPr>
          <w:rFonts w:ascii="Garamond" w:hAnsi="Garamond"/>
        </w:rPr>
      </w:pPr>
    </w:p>
    <w:p w14:paraId="527B4D32" w14:textId="77777777" w:rsidR="006B05CD" w:rsidRPr="006B05CD" w:rsidRDefault="006B05CD" w:rsidP="006F457F">
      <w:pPr>
        <w:rPr>
          <w:rFonts w:ascii="Garamond" w:hAnsi="Garamond"/>
          <w:sz w:val="24"/>
          <w:szCs w:val="17"/>
          <w:lang w:eastAsia="pl-PL"/>
        </w:rPr>
      </w:pPr>
    </w:p>
    <w:p w14:paraId="5F4D4670" w14:textId="52B043BE" w:rsidR="006B05CD" w:rsidRPr="006B05CD" w:rsidRDefault="006B05CD" w:rsidP="006F457F">
      <w:pPr>
        <w:rPr>
          <w:rFonts w:ascii="Garamond" w:hAnsi="Garamond"/>
        </w:rPr>
      </w:pPr>
      <w:r w:rsidRPr="006B05CD">
        <w:rPr>
          <w:rFonts w:ascii="Garamond" w:hAnsi="Garamond"/>
          <w:sz w:val="24"/>
          <w:szCs w:val="17"/>
          <w:lang w:eastAsia="pl-PL"/>
        </w:rPr>
        <w:t>Wykaz wywieszono na tablicy ogłosze</w:t>
      </w:r>
      <w:r w:rsidRPr="006B05CD">
        <w:rPr>
          <w:rFonts w:ascii="Garamond" w:hAnsi="Garamond" w:cs="Arial"/>
          <w:sz w:val="24"/>
          <w:szCs w:val="17"/>
          <w:lang w:eastAsia="pl-PL"/>
        </w:rPr>
        <w:t>ń</w:t>
      </w:r>
      <w:r w:rsidRPr="006B05CD">
        <w:rPr>
          <w:rFonts w:ascii="Garamond" w:hAnsi="Garamond"/>
          <w:sz w:val="24"/>
          <w:szCs w:val="17"/>
          <w:lang w:eastAsia="pl-PL"/>
        </w:rPr>
        <w:t xml:space="preserve"> w Urz</w:t>
      </w:r>
      <w:r w:rsidRPr="006B05CD">
        <w:rPr>
          <w:rFonts w:ascii="Garamond" w:hAnsi="Garamond" w:cs="Arial"/>
          <w:sz w:val="24"/>
          <w:szCs w:val="17"/>
          <w:lang w:eastAsia="pl-PL"/>
        </w:rPr>
        <w:t>ę</w:t>
      </w:r>
      <w:r w:rsidRPr="006B05CD">
        <w:rPr>
          <w:rFonts w:ascii="Garamond" w:hAnsi="Garamond"/>
          <w:sz w:val="24"/>
          <w:szCs w:val="17"/>
          <w:lang w:eastAsia="pl-PL"/>
        </w:rPr>
        <w:t xml:space="preserve">dzie Gminy Czarna Dąbrówka od dnia </w:t>
      </w:r>
      <w:r w:rsidR="004B0DDC">
        <w:rPr>
          <w:rFonts w:ascii="Garamond" w:hAnsi="Garamond"/>
          <w:b/>
          <w:sz w:val="24"/>
          <w:szCs w:val="17"/>
          <w:lang w:eastAsia="pl-PL"/>
        </w:rPr>
        <w:t>1</w:t>
      </w:r>
      <w:r w:rsidR="00CF44D7">
        <w:rPr>
          <w:rFonts w:ascii="Garamond" w:hAnsi="Garamond"/>
          <w:b/>
          <w:sz w:val="24"/>
          <w:szCs w:val="17"/>
          <w:lang w:eastAsia="pl-PL"/>
        </w:rPr>
        <w:t>1</w:t>
      </w:r>
      <w:r w:rsidRPr="006B05CD">
        <w:rPr>
          <w:rFonts w:ascii="Garamond" w:hAnsi="Garamond"/>
          <w:b/>
          <w:sz w:val="24"/>
          <w:szCs w:val="17"/>
          <w:lang w:eastAsia="pl-PL"/>
        </w:rPr>
        <w:t xml:space="preserve"> </w:t>
      </w:r>
      <w:r w:rsidR="00CF44D7">
        <w:rPr>
          <w:rFonts w:ascii="Garamond" w:hAnsi="Garamond"/>
          <w:b/>
          <w:sz w:val="24"/>
          <w:szCs w:val="17"/>
          <w:lang w:eastAsia="pl-PL"/>
        </w:rPr>
        <w:t>sierpnia</w:t>
      </w:r>
      <w:r w:rsidRPr="006B05CD">
        <w:rPr>
          <w:rFonts w:ascii="Garamond" w:hAnsi="Garamond"/>
          <w:b/>
          <w:sz w:val="24"/>
          <w:szCs w:val="17"/>
          <w:lang w:eastAsia="pl-PL"/>
        </w:rPr>
        <w:t xml:space="preserve"> 20</w:t>
      </w:r>
      <w:r w:rsidR="00B70D85">
        <w:rPr>
          <w:rFonts w:ascii="Garamond" w:hAnsi="Garamond"/>
          <w:b/>
          <w:sz w:val="24"/>
          <w:szCs w:val="17"/>
          <w:lang w:eastAsia="pl-PL"/>
        </w:rPr>
        <w:t>2</w:t>
      </w:r>
      <w:r w:rsidR="00CF44D7">
        <w:rPr>
          <w:rFonts w:ascii="Garamond" w:hAnsi="Garamond"/>
          <w:b/>
          <w:sz w:val="24"/>
          <w:szCs w:val="17"/>
          <w:lang w:eastAsia="pl-PL"/>
        </w:rPr>
        <w:t>3</w:t>
      </w:r>
      <w:r w:rsidRPr="006B05CD">
        <w:rPr>
          <w:rFonts w:ascii="Garamond" w:hAnsi="Garamond"/>
          <w:b/>
          <w:sz w:val="24"/>
          <w:szCs w:val="17"/>
          <w:lang w:eastAsia="pl-PL"/>
        </w:rPr>
        <w:t xml:space="preserve"> r. na okres 21 dni</w:t>
      </w:r>
      <w:r w:rsidRPr="006B05CD">
        <w:rPr>
          <w:rFonts w:ascii="Garamond" w:hAnsi="Garamond"/>
          <w:sz w:val="24"/>
          <w:szCs w:val="17"/>
          <w:lang w:eastAsia="pl-PL"/>
        </w:rPr>
        <w:t xml:space="preserve"> oraz podano do publicznej wiadomo</w:t>
      </w:r>
      <w:r w:rsidRPr="006B05CD">
        <w:rPr>
          <w:rFonts w:ascii="Garamond" w:hAnsi="Garamond" w:cs="Arial"/>
          <w:sz w:val="24"/>
          <w:szCs w:val="17"/>
          <w:lang w:eastAsia="pl-PL"/>
        </w:rPr>
        <w:t>ś</w:t>
      </w:r>
      <w:r w:rsidRPr="006B05CD">
        <w:rPr>
          <w:rFonts w:ascii="Garamond" w:hAnsi="Garamond"/>
          <w:sz w:val="24"/>
          <w:szCs w:val="17"/>
          <w:lang w:eastAsia="pl-PL"/>
        </w:rPr>
        <w:t>ci w sposób zwyczajowo przyj</w:t>
      </w:r>
      <w:r w:rsidRPr="006B05CD">
        <w:rPr>
          <w:rFonts w:ascii="Garamond" w:hAnsi="Garamond" w:cs="Arial"/>
          <w:sz w:val="24"/>
          <w:szCs w:val="17"/>
          <w:lang w:eastAsia="pl-PL"/>
        </w:rPr>
        <w:t>ę</w:t>
      </w:r>
      <w:r w:rsidRPr="006B05CD">
        <w:rPr>
          <w:rFonts w:ascii="Garamond" w:hAnsi="Garamond"/>
          <w:sz w:val="24"/>
          <w:szCs w:val="17"/>
          <w:lang w:eastAsia="pl-PL"/>
        </w:rPr>
        <w:t>ty, przez ogłoszenie w prasie i na stronie internetowej.</w:t>
      </w:r>
    </w:p>
    <w:sectPr w:rsidR="006B05CD" w:rsidRPr="006B05CD" w:rsidSect="00D80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A"/>
    <w:rsid w:val="0009010E"/>
    <w:rsid w:val="00134D3A"/>
    <w:rsid w:val="001855CD"/>
    <w:rsid w:val="00223494"/>
    <w:rsid w:val="002D267E"/>
    <w:rsid w:val="002E798C"/>
    <w:rsid w:val="003B2739"/>
    <w:rsid w:val="004342AC"/>
    <w:rsid w:val="00461EAF"/>
    <w:rsid w:val="00464FDC"/>
    <w:rsid w:val="00483AC8"/>
    <w:rsid w:val="004B0DDC"/>
    <w:rsid w:val="005D03FC"/>
    <w:rsid w:val="006010DC"/>
    <w:rsid w:val="00661A5D"/>
    <w:rsid w:val="00665889"/>
    <w:rsid w:val="006B05CD"/>
    <w:rsid w:val="006D322E"/>
    <w:rsid w:val="006E61EF"/>
    <w:rsid w:val="006F457F"/>
    <w:rsid w:val="00727A6A"/>
    <w:rsid w:val="00902EE8"/>
    <w:rsid w:val="00954EC8"/>
    <w:rsid w:val="009557E0"/>
    <w:rsid w:val="009C1CC5"/>
    <w:rsid w:val="00A66887"/>
    <w:rsid w:val="00A7256E"/>
    <w:rsid w:val="00B14ECC"/>
    <w:rsid w:val="00B70D85"/>
    <w:rsid w:val="00BB7863"/>
    <w:rsid w:val="00C01A29"/>
    <w:rsid w:val="00CA5420"/>
    <w:rsid w:val="00CF44D7"/>
    <w:rsid w:val="00D15765"/>
    <w:rsid w:val="00D529D8"/>
    <w:rsid w:val="00D80CBA"/>
    <w:rsid w:val="00E04B87"/>
    <w:rsid w:val="00E70288"/>
    <w:rsid w:val="00F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9113"/>
  <w15:chartTrackingRefBased/>
  <w15:docId w15:val="{77926AC1-E6B8-4F36-A171-D903B179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F457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0CD6-1D42-462A-A730-08DB35EC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Toporek</dc:creator>
  <cp:keywords/>
  <dc:description/>
  <cp:lastModifiedBy>Artur Toporek</cp:lastModifiedBy>
  <cp:revision>2</cp:revision>
  <cp:lastPrinted>2023-08-11T05:57:00Z</cp:lastPrinted>
  <dcterms:created xsi:type="dcterms:W3CDTF">2023-08-11T05:58:00Z</dcterms:created>
  <dcterms:modified xsi:type="dcterms:W3CDTF">2023-08-11T05:58:00Z</dcterms:modified>
</cp:coreProperties>
</file>