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6E" w:rsidRPr="00363841" w:rsidRDefault="009D0C6E" w:rsidP="009D0C6E">
      <w:pPr>
        <w:pStyle w:val="Nagwek2"/>
        <w:spacing w:line="360" w:lineRule="auto"/>
        <w:jc w:val="right"/>
        <w:rPr>
          <w:rFonts w:ascii="Garamond" w:hAnsi="Garamond"/>
          <w:i/>
          <w:color w:val="000000"/>
          <w:sz w:val="22"/>
          <w:szCs w:val="22"/>
        </w:rPr>
      </w:pPr>
      <w:r w:rsidRPr="00363841">
        <w:rPr>
          <w:rFonts w:ascii="Garamond" w:hAnsi="Garamond"/>
          <w:i/>
          <w:color w:val="000000"/>
          <w:sz w:val="22"/>
          <w:szCs w:val="22"/>
        </w:rPr>
        <w:t xml:space="preserve">załącznik nr </w:t>
      </w:r>
      <w:r>
        <w:rPr>
          <w:rFonts w:ascii="Garamond" w:hAnsi="Garamond"/>
          <w:i/>
          <w:color w:val="000000"/>
          <w:sz w:val="22"/>
          <w:szCs w:val="22"/>
        </w:rPr>
        <w:t>4</w:t>
      </w:r>
    </w:p>
    <w:p w:rsidR="009D0C6E" w:rsidRPr="00363841" w:rsidRDefault="009D0C6E" w:rsidP="009D0C6E">
      <w:pPr>
        <w:pStyle w:val="Nagwek2"/>
        <w:spacing w:line="360" w:lineRule="auto"/>
        <w:jc w:val="center"/>
        <w:rPr>
          <w:rFonts w:ascii="Garamond" w:hAnsi="Garamond"/>
          <w:b w:val="0"/>
          <w:bCs w:val="0"/>
          <w:color w:val="000000"/>
          <w:sz w:val="22"/>
          <w:szCs w:val="22"/>
        </w:rPr>
      </w:pPr>
      <w:r w:rsidRPr="00363841">
        <w:rPr>
          <w:rFonts w:ascii="Garamond" w:hAnsi="Garamond"/>
          <w:color w:val="000000"/>
          <w:sz w:val="22"/>
          <w:szCs w:val="22"/>
        </w:rPr>
        <w:t>Umowa - wzór</w:t>
      </w:r>
    </w:p>
    <w:p w:rsidR="009D0C6E" w:rsidRPr="00363841" w:rsidRDefault="009D0C6E" w:rsidP="009D0C6E">
      <w:pPr>
        <w:pStyle w:val="Tekstpodstawowy"/>
        <w:tabs>
          <w:tab w:val="left" w:pos="4564"/>
        </w:tabs>
        <w:spacing w:line="360" w:lineRule="auto"/>
        <w:rPr>
          <w:rFonts w:ascii="Garamond" w:hAnsi="Garamond"/>
          <w:color w:val="000000"/>
          <w:sz w:val="22"/>
          <w:szCs w:val="22"/>
        </w:rPr>
      </w:pPr>
      <w:r w:rsidRPr="00363841">
        <w:rPr>
          <w:rFonts w:ascii="Garamond" w:hAnsi="Garamond"/>
          <w:color w:val="000000"/>
          <w:sz w:val="22"/>
          <w:szCs w:val="22"/>
        </w:rPr>
        <w:t xml:space="preserve">zawarta w dniu ............... 2016 r. w Czarnej Dąbrówce </w:t>
      </w:r>
    </w:p>
    <w:p w:rsidR="009D0C6E" w:rsidRPr="00363841" w:rsidRDefault="009D0C6E" w:rsidP="009D0C6E">
      <w:pPr>
        <w:pStyle w:val="Tekstpodstawowy"/>
        <w:tabs>
          <w:tab w:val="left" w:pos="420"/>
        </w:tabs>
        <w:spacing w:line="276" w:lineRule="auto"/>
        <w:rPr>
          <w:rFonts w:ascii="Garamond" w:hAnsi="Garamond"/>
          <w:color w:val="000000"/>
          <w:sz w:val="22"/>
          <w:szCs w:val="22"/>
        </w:rPr>
      </w:pPr>
      <w:r w:rsidRPr="00363841">
        <w:rPr>
          <w:rFonts w:ascii="Garamond" w:hAnsi="Garamond"/>
          <w:color w:val="000000"/>
          <w:sz w:val="22"/>
          <w:szCs w:val="22"/>
        </w:rPr>
        <w:t>pomiędzy:</w:t>
      </w:r>
    </w:p>
    <w:p w:rsidR="009D0C6E" w:rsidRDefault="009D0C6E" w:rsidP="009D0C6E">
      <w:pPr>
        <w:rPr>
          <w:rFonts w:ascii="Garamond" w:hAnsi="Garamond"/>
          <w:b/>
          <w:i/>
          <w:color w:val="000000"/>
          <w:sz w:val="22"/>
          <w:szCs w:val="22"/>
        </w:rPr>
      </w:pPr>
      <w:r w:rsidRPr="00363841">
        <w:rPr>
          <w:rFonts w:ascii="Garamond" w:hAnsi="Garamond"/>
          <w:b/>
          <w:i/>
          <w:color w:val="000000"/>
          <w:sz w:val="22"/>
          <w:szCs w:val="22"/>
        </w:rPr>
        <w:t>Gminą Czarna Dąbrówka, ul. Gdańska 5, 77 – 116 Czarna Dąbrówka,</w:t>
      </w:r>
    </w:p>
    <w:p w:rsidR="009D0C6E" w:rsidRPr="00CF44D0" w:rsidRDefault="009D0C6E" w:rsidP="009D0C6E">
      <w:pPr>
        <w:rPr>
          <w:rFonts w:ascii="Garamond" w:hAnsi="Garamond"/>
          <w:i/>
        </w:rPr>
      </w:pPr>
      <w:r w:rsidRPr="00CF44D0">
        <w:rPr>
          <w:rFonts w:ascii="Garamond" w:hAnsi="Garamond"/>
          <w:i/>
        </w:rPr>
        <w:t>NIP 842-16-44-035</w:t>
      </w:r>
    </w:p>
    <w:p w:rsidR="009D0C6E" w:rsidRPr="00363841" w:rsidRDefault="009D0C6E" w:rsidP="009D0C6E">
      <w:pPr>
        <w:rPr>
          <w:rFonts w:ascii="Garamond" w:hAnsi="Garamond"/>
          <w:b/>
          <w:i/>
          <w:color w:val="000000"/>
          <w:sz w:val="22"/>
          <w:szCs w:val="22"/>
        </w:rPr>
      </w:pPr>
      <w:r w:rsidRPr="00363841">
        <w:rPr>
          <w:rFonts w:ascii="Garamond" w:hAnsi="Garamond"/>
          <w:color w:val="000000"/>
          <w:sz w:val="22"/>
          <w:szCs w:val="22"/>
        </w:rPr>
        <w:t>reprezentowaną przez :</w:t>
      </w:r>
    </w:p>
    <w:p w:rsidR="009D0C6E" w:rsidRPr="00363841" w:rsidRDefault="009D0C6E" w:rsidP="009D0C6E">
      <w:pPr>
        <w:numPr>
          <w:ilvl w:val="0"/>
          <w:numId w:val="2"/>
        </w:numPr>
        <w:tabs>
          <w:tab w:val="left" w:pos="360"/>
        </w:tabs>
        <w:suppressAutoHyphens/>
        <w:spacing w:line="276" w:lineRule="auto"/>
        <w:rPr>
          <w:rFonts w:ascii="Garamond" w:hAnsi="Garamond"/>
          <w:i/>
          <w:color w:val="000000"/>
          <w:sz w:val="22"/>
          <w:szCs w:val="22"/>
        </w:rPr>
      </w:pPr>
      <w:r w:rsidRPr="00363841">
        <w:rPr>
          <w:rFonts w:ascii="Garamond" w:hAnsi="Garamond"/>
          <w:i/>
          <w:color w:val="000000"/>
          <w:sz w:val="22"/>
          <w:szCs w:val="22"/>
        </w:rPr>
        <w:t>Jana Klasę    –  Wójta Gminy</w:t>
      </w:r>
    </w:p>
    <w:p w:rsidR="009D0C6E" w:rsidRPr="00363841" w:rsidRDefault="009D0C6E" w:rsidP="009D0C6E">
      <w:pPr>
        <w:numPr>
          <w:ilvl w:val="0"/>
          <w:numId w:val="2"/>
        </w:numPr>
        <w:tabs>
          <w:tab w:val="left" w:pos="360"/>
        </w:tabs>
        <w:suppressAutoHyphens/>
        <w:spacing w:line="276" w:lineRule="auto"/>
        <w:rPr>
          <w:rFonts w:ascii="Garamond" w:hAnsi="Garamond"/>
          <w:i/>
          <w:color w:val="000000"/>
          <w:sz w:val="22"/>
          <w:szCs w:val="22"/>
        </w:rPr>
      </w:pPr>
      <w:r w:rsidRPr="00363841">
        <w:rPr>
          <w:rFonts w:ascii="Garamond" w:hAnsi="Garamond"/>
          <w:i/>
          <w:color w:val="000000"/>
          <w:sz w:val="22"/>
          <w:szCs w:val="22"/>
        </w:rPr>
        <w:t>Kontrasygnata Skarbnika Gminy – Marcina Marszałkowskiego</w:t>
      </w:r>
    </w:p>
    <w:p w:rsidR="009D0C6E" w:rsidRPr="00363841" w:rsidRDefault="009D0C6E" w:rsidP="009D0C6E">
      <w:pPr>
        <w:tabs>
          <w:tab w:val="left" w:pos="360"/>
        </w:tabs>
        <w:suppressAutoHyphens/>
        <w:spacing w:after="120"/>
        <w:rPr>
          <w:rFonts w:ascii="Garamond" w:hAnsi="Garamond"/>
          <w:sz w:val="22"/>
          <w:szCs w:val="22"/>
        </w:rPr>
      </w:pPr>
      <w:r w:rsidRPr="00363841">
        <w:rPr>
          <w:rFonts w:ascii="Garamond" w:hAnsi="Garamond"/>
          <w:sz w:val="22"/>
          <w:szCs w:val="22"/>
        </w:rPr>
        <w:t>zwaną w dalszej części umowy „Zamawiającym”</w:t>
      </w:r>
    </w:p>
    <w:p w:rsidR="009D0C6E" w:rsidRPr="00363841" w:rsidRDefault="009D0C6E" w:rsidP="009D0C6E">
      <w:pPr>
        <w:rPr>
          <w:rFonts w:ascii="Garamond" w:hAnsi="Garamond"/>
          <w:color w:val="000000"/>
          <w:sz w:val="22"/>
          <w:szCs w:val="22"/>
        </w:rPr>
      </w:pPr>
      <w:r w:rsidRPr="00363841">
        <w:rPr>
          <w:rFonts w:ascii="Garamond" w:hAnsi="Garamond"/>
          <w:color w:val="000000"/>
          <w:sz w:val="22"/>
          <w:szCs w:val="22"/>
        </w:rPr>
        <w:t>a ……………………….zamieszkałą/mającą siedzibę...........................................................</w:t>
      </w:r>
    </w:p>
    <w:p w:rsidR="009D0C6E" w:rsidRPr="00363841" w:rsidRDefault="009D0C6E" w:rsidP="009D0C6E">
      <w:pPr>
        <w:rPr>
          <w:rFonts w:ascii="Garamond" w:hAnsi="Garamond"/>
          <w:sz w:val="22"/>
          <w:szCs w:val="22"/>
        </w:rPr>
      </w:pPr>
      <w:r w:rsidRPr="00363841">
        <w:rPr>
          <w:rFonts w:ascii="Garamond" w:hAnsi="Garamond"/>
          <w:sz w:val="22"/>
          <w:szCs w:val="22"/>
        </w:rPr>
        <w:t>działającą na podstawie wpisu do CEIDG pod nazwą………….....................................................</w:t>
      </w:r>
    </w:p>
    <w:p w:rsidR="009D0C6E" w:rsidRPr="00363841" w:rsidRDefault="009D0C6E" w:rsidP="009D0C6E">
      <w:pPr>
        <w:rPr>
          <w:rFonts w:ascii="Garamond" w:hAnsi="Garamond"/>
          <w:color w:val="00B0F0"/>
          <w:sz w:val="22"/>
          <w:szCs w:val="22"/>
        </w:rPr>
      </w:pPr>
      <w:r w:rsidRPr="00363841">
        <w:rPr>
          <w:rFonts w:ascii="Garamond" w:hAnsi="Garamond"/>
          <w:sz w:val="22"/>
          <w:szCs w:val="22"/>
        </w:rPr>
        <w:t>działającą na podstawie wpisu do KRS pod numerem………….....................................................</w:t>
      </w:r>
    </w:p>
    <w:p w:rsidR="009D0C6E" w:rsidRPr="00363841" w:rsidRDefault="009D0C6E" w:rsidP="009D0C6E">
      <w:pPr>
        <w:rPr>
          <w:rFonts w:ascii="Garamond" w:hAnsi="Garamond"/>
          <w:color w:val="000000"/>
          <w:sz w:val="22"/>
          <w:szCs w:val="22"/>
        </w:rPr>
      </w:pPr>
      <w:r w:rsidRPr="00363841">
        <w:rPr>
          <w:rFonts w:ascii="Garamond" w:hAnsi="Garamond"/>
          <w:color w:val="000000"/>
          <w:sz w:val="22"/>
          <w:szCs w:val="22"/>
        </w:rPr>
        <w:t xml:space="preserve"> NIP .................................................... REGON ........................................................</w:t>
      </w:r>
    </w:p>
    <w:p w:rsidR="009D0C6E" w:rsidRPr="00363841" w:rsidRDefault="009D0C6E" w:rsidP="009D0C6E">
      <w:pPr>
        <w:rPr>
          <w:rFonts w:ascii="Garamond" w:hAnsi="Garamond"/>
          <w:color w:val="000000"/>
          <w:sz w:val="22"/>
          <w:szCs w:val="22"/>
        </w:rPr>
      </w:pPr>
      <w:r w:rsidRPr="00363841">
        <w:rPr>
          <w:rFonts w:ascii="Garamond" w:hAnsi="Garamond"/>
          <w:color w:val="000000"/>
          <w:sz w:val="22"/>
          <w:szCs w:val="22"/>
        </w:rPr>
        <w:t>reprezentowaną przez: …………………………………………………………………….</w:t>
      </w:r>
    </w:p>
    <w:p w:rsidR="009D0C6E" w:rsidRPr="00363841" w:rsidRDefault="009D0C6E" w:rsidP="009D0C6E">
      <w:pPr>
        <w:rPr>
          <w:rFonts w:ascii="Garamond" w:hAnsi="Garamond"/>
          <w:sz w:val="22"/>
          <w:szCs w:val="22"/>
        </w:rPr>
      </w:pPr>
      <w:r w:rsidRPr="00363841">
        <w:rPr>
          <w:rFonts w:ascii="Garamond" w:hAnsi="Garamond"/>
          <w:sz w:val="22"/>
          <w:szCs w:val="22"/>
        </w:rPr>
        <w:t>zwaną w dalszej części umowy „Wykonawcą”.</w:t>
      </w:r>
    </w:p>
    <w:p w:rsidR="009D0C6E" w:rsidRPr="00363841" w:rsidRDefault="009D0C6E" w:rsidP="009D0C6E">
      <w:pPr>
        <w:rPr>
          <w:rFonts w:ascii="Garamond" w:hAnsi="Garamond"/>
          <w:sz w:val="22"/>
          <w:szCs w:val="22"/>
        </w:rPr>
      </w:pPr>
    </w:p>
    <w:p w:rsidR="009D0C6E" w:rsidRPr="00363841" w:rsidRDefault="009D0C6E" w:rsidP="009D0C6E">
      <w:pPr>
        <w:spacing w:line="276" w:lineRule="auto"/>
        <w:jc w:val="both"/>
        <w:rPr>
          <w:rFonts w:ascii="Garamond" w:hAnsi="Garamond"/>
          <w:sz w:val="22"/>
          <w:szCs w:val="22"/>
        </w:rPr>
      </w:pPr>
      <w:r w:rsidRPr="00363841">
        <w:rPr>
          <w:rFonts w:ascii="Garamond" w:hAnsi="Garamond"/>
          <w:sz w:val="22"/>
          <w:szCs w:val="22"/>
        </w:rPr>
        <w:t>na podstawie przeprowadzonego postępowania o udzielenie zamówienia public</w:t>
      </w:r>
      <w:r>
        <w:rPr>
          <w:rFonts w:ascii="Garamond" w:hAnsi="Garamond"/>
          <w:sz w:val="22"/>
          <w:szCs w:val="22"/>
        </w:rPr>
        <w:t>znego w trybie art. 4, pkt. 8 o </w:t>
      </w:r>
      <w:r w:rsidRPr="00363841">
        <w:rPr>
          <w:rFonts w:ascii="Garamond" w:hAnsi="Garamond"/>
          <w:sz w:val="22"/>
          <w:szCs w:val="22"/>
        </w:rPr>
        <w:t>wartości poniżej 30.000 EURO Ustawy  z dnia 29 stycznia 2004 r. Prawo Zamówień Publicznych oraz na podstawie zarządzenia Wójta Gminy nr 41/2015 z dnia 09.06.2015 r. w</w:t>
      </w:r>
      <w:r w:rsidRPr="00363841">
        <w:rPr>
          <w:rFonts w:ascii="Garamond" w:hAnsi="Garamond"/>
          <w:b/>
          <w:sz w:val="22"/>
          <w:szCs w:val="22"/>
        </w:rPr>
        <w:t> </w:t>
      </w:r>
      <w:r w:rsidRPr="00363841">
        <w:rPr>
          <w:rFonts w:ascii="Garamond" w:hAnsi="Garamond"/>
          <w:sz w:val="22"/>
          <w:szCs w:val="22"/>
        </w:rPr>
        <w:t>sprawie wprowadzenia w Urzędzie Gminy w Czarnej Dąbrówce „Regulaminu udzielania zamówień publicznych, których wartość nie przekracza wyrażonej w złotych równowartości kwoty 30.000 euro”</w:t>
      </w:r>
      <w:r>
        <w:rPr>
          <w:rFonts w:ascii="Garamond" w:hAnsi="Garamond"/>
          <w:sz w:val="22"/>
          <w:szCs w:val="22"/>
        </w:rPr>
        <w:t xml:space="preserve"> zawiera się umowę o następującej treści:</w:t>
      </w:r>
    </w:p>
    <w:p w:rsidR="009D0C6E" w:rsidRPr="00363841" w:rsidRDefault="009D0C6E" w:rsidP="009D0C6E">
      <w:pPr>
        <w:spacing w:line="276" w:lineRule="auto"/>
        <w:jc w:val="both"/>
        <w:rPr>
          <w:rFonts w:ascii="Garamond" w:hAnsi="Garamond"/>
          <w:sz w:val="22"/>
          <w:szCs w:val="22"/>
        </w:rPr>
      </w:pPr>
    </w:p>
    <w:p w:rsidR="009D0C6E" w:rsidRPr="00E621AB" w:rsidRDefault="009D0C6E" w:rsidP="009D0C6E">
      <w:pPr>
        <w:spacing w:line="276" w:lineRule="auto"/>
        <w:jc w:val="center"/>
        <w:rPr>
          <w:rFonts w:ascii="Garamond" w:hAnsi="Garamond"/>
          <w:b/>
          <w:sz w:val="22"/>
          <w:szCs w:val="22"/>
        </w:rPr>
      </w:pPr>
      <w:r w:rsidRPr="00E621AB">
        <w:rPr>
          <w:rFonts w:ascii="Garamond" w:hAnsi="Garamond"/>
          <w:b/>
          <w:sz w:val="22"/>
          <w:szCs w:val="22"/>
        </w:rPr>
        <w:t>§ 1</w:t>
      </w:r>
    </w:p>
    <w:p w:rsidR="009D0C6E" w:rsidRPr="005201F1" w:rsidRDefault="009D0C6E" w:rsidP="009D0C6E">
      <w:pPr>
        <w:autoSpaceDE w:val="0"/>
        <w:autoSpaceDN w:val="0"/>
        <w:adjustRightInd w:val="0"/>
        <w:jc w:val="both"/>
        <w:rPr>
          <w:rFonts w:ascii="Garamond" w:hAnsi="Garamond"/>
          <w:bCs/>
          <w:iCs/>
          <w:sz w:val="22"/>
          <w:szCs w:val="22"/>
        </w:rPr>
      </w:pPr>
      <w:r w:rsidRPr="00E621AB">
        <w:rPr>
          <w:rFonts w:ascii="Garamond" w:hAnsi="Garamond"/>
          <w:sz w:val="22"/>
          <w:szCs w:val="22"/>
        </w:rPr>
        <w:t xml:space="preserve">1. Zamawiający powierza, a Wykonawca przyjmuje do realizacji opracowanie dokumentacji projektowej, kosztorysowej, </w:t>
      </w:r>
      <w:proofErr w:type="spellStart"/>
      <w:r w:rsidRPr="00E621AB">
        <w:rPr>
          <w:rFonts w:ascii="Garamond" w:hAnsi="Garamond"/>
          <w:sz w:val="22"/>
          <w:szCs w:val="22"/>
        </w:rPr>
        <w:t>STWiORB</w:t>
      </w:r>
      <w:proofErr w:type="spellEnd"/>
      <w:r w:rsidRPr="00E621AB">
        <w:rPr>
          <w:rFonts w:ascii="Garamond" w:hAnsi="Garamond"/>
          <w:sz w:val="22"/>
          <w:szCs w:val="22"/>
        </w:rPr>
        <w:t xml:space="preserve"> </w:t>
      </w:r>
      <w:r w:rsidRPr="005201F1">
        <w:rPr>
          <w:rFonts w:ascii="Garamond" w:hAnsi="Garamond"/>
          <w:sz w:val="22"/>
          <w:szCs w:val="22"/>
        </w:rPr>
        <w:t xml:space="preserve">dla zadania </w:t>
      </w:r>
      <w:r w:rsidRPr="005201F1">
        <w:rPr>
          <w:rFonts w:ascii="Garamond" w:hAnsi="Garamond"/>
          <w:bCs/>
          <w:iCs/>
          <w:sz w:val="22"/>
          <w:szCs w:val="22"/>
        </w:rPr>
        <w:t>pn. „</w:t>
      </w:r>
      <w:r w:rsidRPr="005201F1">
        <w:rPr>
          <w:rFonts w:ascii="Garamond" w:hAnsi="Garamond"/>
          <w:bCs/>
          <w:sz w:val="22"/>
          <w:szCs w:val="22"/>
        </w:rPr>
        <w:t>Budowa targowiska „Mój rynek” w Czarnej Dąbrówce</w:t>
      </w:r>
      <w:r w:rsidRPr="005201F1">
        <w:rPr>
          <w:rFonts w:ascii="Garamond" w:hAnsi="Garamond"/>
          <w:bCs/>
          <w:iCs/>
          <w:sz w:val="22"/>
          <w:szCs w:val="22"/>
        </w:rPr>
        <w:t xml:space="preserve">”. </w:t>
      </w:r>
    </w:p>
    <w:p w:rsidR="009D0C6E" w:rsidRPr="005201F1" w:rsidRDefault="009D0C6E" w:rsidP="009D0C6E">
      <w:pPr>
        <w:autoSpaceDE w:val="0"/>
        <w:autoSpaceDN w:val="0"/>
        <w:adjustRightInd w:val="0"/>
        <w:jc w:val="both"/>
        <w:rPr>
          <w:rFonts w:ascii="Garamond" w:hAnsi="Garamond" w:cs="TimesNewRomanPS-BoldItalicMT"/>
          <w:bCs/>
          <w:iCs/>
          <w:color w:val="FF0000"/>
          <w:sz w:val="22"/>
          <w:szCs w:val="22"/>
        </w:rPr>
      </w:pPr>
      <w:r w:rsidRPr="005201F1">
        <w:rPr>
          <w:rFonts w:ascii="Garamond" w:hAnsi="Garamond"/>
          <w:bCs/>
          <w:iCs/>
          <w:sz w:val="22"/>
          <w:szCs w:val="22"/>
        </w:rPr>
        <w:t xml:space="preserve">2. </w:t>
      </w:r>
      <w:r w:rsidRPr="005201F1">
        <w:rPr>
          <w:rFonts w:ascii="Garamond" w:hAnsi="Garamond" w:cs="TimesNewRomanPS-BoldItalicMT"/>
          <w:bCs/>
          <w:iCs/>
          <w:sz w:val="22"/>
          <w:szCs w:val="22"/>
        </w:rPr>
        <w:t xml:space="preserve">Teren targowiska zlokalizowany jest na obszarze, na którym obowiązuje Miejscowy Plan Zagospodarowania Przestrzennego, </w:t>
      </w:r>
      <w:r w:rsidRPr="00933952">
        <w:rPr>
          <w:rFonts w:ascii="Garamond" w:hAnsi="Garamond" w:cs="TimesNewRomanPS-BoldItalicMT"/>
          <w:bCs/>
          <w:iCs/>
          <w:sz w:val="22"/>
          <w:szCs w:val="22"/>
        </w:rPr>
        <w:t>na nieruchomości oznaczonej działkami o numerach ewidencyjnych 2/4 i 2/7 obręb Czarna Dąbrówka.</w:t>
      </w:r>
    </w:p>
    <w:p w:rsidR="009D0C6E" w:rsidRPr="005201F1" w:rsidRDefault="009D0C6E" w:rsidP="009D0C6E">
      <w:pPr>
        <w:pStyle w:val="Tekstpodstawowywcity"/>
        <w:spacing w:after="0" w:line="276" w:lineRule="auto"/>
        <w:ind w:left="0"/>
        <w:jc w:val="both"/>
        <w:rPr>
          <w:rFonts w:ascii="Garamond" w:hAnsi="Garamond"/>
          <w:sz w:val="22"/>
          <w:szCs w:val="22"/>
        </w:rPr>
      </w:pPr>
      <w:r w:rsidRPr="005201F1">
        <w:rPr>
          <w:rFonts w:ascii="Garamond" w:hAnsi="Garamond" w:cs="TimesNewRomanPS-BoldItalicMT"/>
          <w:bCs/>
          <w:iCs/>
          <w:sz w:val="22"/>
          <w:szCs w:val="22"/>
        </w:rPr>
        <w:t xml:space="preserve">3. </w:t>
      </w:r>
      <w:r w:rsidRPr="005201F1">
        <w:rPr>
          <w:rFonts w:ascii="Garamond" w:hAnsi="Garamond"/>
          <w:sz w:val="22"/>
          <w:szCs w:val="22"/>
        </w:rPr>
        <w:t xml:space="preserve">Zamawiający przekaże Wykonawcy w dniu podpisania umowy mapę do celów projektowych dla obszaru objętego przedmiotem umowy. </w:t>
      </w:r>
    </w:p>
    <w:p w:rsidR="009D0C6E" w:rsidRPr="00A3266C" w:rsidRDefault="009D0C6E" w:rsidP="009D0C6E">
      <w:pPr>
        <w:autoSpaceDE w:val="0"/>
        <w:autoSpaceDN w:val="0"/>
        <w:adjustRightInd w:val="0"/>
        <w:jc w:val="both"/>
        <w:rPr>
          <w:rFonts w:ascii="Garamond" w:hAnsi="Garamond"/>
          <w:sz w:val="22"/>
          <w:szCs w:val="22"/>
        </w:rPr>
      </w:pPr>
      <w:r w:rsidRPr="00A3266C">
        <w:rPr>
          <w:rFonts w:ascii="Garamond" w:hAnsi="Garamond"/>
          <w:sz w:val="22"/>
          <w:szCs w:val="22"/>
        </w:rPr>
        <w:t>4. Orientacyjne położenie targowiska określa mapa poglądowa stanowiąca załącznik nr 3 do Zapytania.</w:t>
      </w:r>
    </w:p>
    <w:p w:rsidR="009D0C6E" w:rsidRPr="008F0226" w:rsidRDefault="009D0C6E" w:rsidP="009D0C6E">
      <w:pPr>
        <w:autoSpaceDE w:val="0"/>
        <w:autoSpaceDN w:val="0"/>
        <w:adjustRightInd w:val="0"/>
        <w:jc w:val="both"/>
        <w:rPr>
          <w:rFonts w:ascii="Garamond" w:eastAsia="Calibri" w:hAnsi="Garamond" w:cs="TimesNewRomanPSMT"/>
          <w:sz w:val="22"/>
          <w:szCs w:val="22"/>
          <w:lang w:eastAsia="en-US"/>
        </w:rPr>
      </w:pPr>
      <w:r w:rsidRPr="005201F1">
        <w:rPr>
          <w:rFonts w:ascii="Garamond" w:eastAsia="Calibri" w:hAnsi="Garamond" w:cs="TimesNewRomanPSMT"/>
          <w:sz w:val="22"/>
          <w:szCs w:val="22"/>
          <w:lang w:eastAsia="en-US"/>
        </w:rPr>
        <w:t>5</w:t>
      </w:r>
      <w:r w:rsidRPr="008F0226">
        <w:rPr>
          <w:rFonts w:ascii="Garamond" w:eastAsia="Calibri" w:hAnsi="Garamond" w:cs="TimesNewRomanPSMT"/>
          <w:sz w:val="22"/>
          <w:szCs w:val="22"/>
          <w:lang w:eastAsia="en-US"/>
        </w:rPr>
        <w:t xml:space="preserve">. Główny zakres rzeczowy </w:t>
      </w:r>
      <w:r w:rsidRPr="005201F1">
        <w:rPr>
          <w:rFonts w:ascii="Garamond" w:eastAsia="Calibri" w:hAnsi="Garamond" w:cs="TimesNewRomanPSMT"/>
          <w:sz w:val="22"/>
          <w:szCs w:val="22"/>
          <w:lang w:eastAsia="en-US"/>
        </w:rPr>
        <w:t>prac planowanych do wykonania</w:t>
      </w:r>
      <w:r w:rsidRPr="008F0226">
        <w:rPr>
          <w:rFonts w:ascii="Garamond" w:eastAsia="Calibri" w:hAnsi="Garamond" w:cs="TimesNewRomanPSMT"/>
          <w:sz w:val="22"/>
          <w:szCs w:val="22"/>
          <w:lang w:eastAsia="en-US"/>
        </w:rPr>
        <w:t>, wg wytycznych Zamawiającego:</w:t>
      </w:r>
    </w:p>
    <w:p w:rsidR="009D0C6E" w:rsidRPr="008F0226" w:rsidRDefault="009D0C6E" w:rsidP="009D0C6E">
      <w:pPr>
        <w:autoSpaceDE w:val="0"/>
        <w:autoSpaceDN w:val="0"/>
        <w:adjustRightInd w:val="0"/>
        <w:jc w:val="both"/>
        <w:rPr>
          <w:rFonts w:ascii="Garamond" w:eastAsia="Calibri" w:hAnsi="Garamond" w:cs="TimesNewRomanPSMT"/>
          <w:sz w:val="22"/>
          <w:szCs w:val="22"/>
          <w:lang w:eastAsia="en-US"/>
        </w:rPr>
      </w:pPr>
      <w:r w:rsidRPr="008F0226">
        <w:rPr>
          <w:rFonts w:ascii="Garamond" w:eastAsia="Calibri" w:hAnsi="Garamond" w:cs="TimesNewRomanPSMT"/>
          <w:sz w:val="22"/>
          <w:szCs w:val="22"/>
          <w:lang w:eastAsia="en-US"/>
        </w:rPr>
        <w:t xml:space="preserve">    1) Targowisko powinno być:</w:t>
      </w:r>
    </w:p>
    <w:p w:rsidR="009D0C6E" w:rsidRPr="008F0226" w:rsidRDefault="009D0C6E" w:rsidP="009D0C6E">
      <w:pPr>
        <w:autoSpaceDE w:val="0"/>
        <w:autoSpaceDN w:val="0"/>
        <w:adjustRightInd w:val="0"/>
        <w:jc w:val="both"/>
        <w:rPr>
          <w:rFonts w:ascii="Garamond" w:eastAsia="Calibri" w:hAnsi="Garamond" w:cs="TimesNewRomanPSMT"/>
          <w:sz w:val="22"/>
          <w:szCs w:val="22"/>
          <w:lang w:eastAsia="en-US"/>
        </w:rPr>
      </w:pPr>
      <w:r w:rsidRPr="008F0226">
        <w:rPr>
          <w:rFonts w:ascii="Garamond" w:eastAsia="Calibri" w:hAnsi="Garamond" w:cs="TimesNewRomanPSMT"/>
          <w:sz w:val="22"/>
          <w:szCs w:val="22"/>
          <w:lang w:eastAsia="en-US"/>
        </w:rPr>
        <w:t xml:space="preserve">        a) utwardzone</w:t>
      </w:r>
      <w:r>
        <w:rPr>
          <w:rFonts w:ascii="Garamond" w:eastAsia="Calibri" w:hAnsi="Garamond" w:cs="TimesNewRomanPSMT"/>
          <w:sz w:val="22"/>
          <w:szCs w:val="22"/>
          <w:lang w:eastAsia="en-US"/>
        </w:rPr>
        <w:t>;</w:t>
      </w:r>
    </w:p>
    <w:p w:rsidR="009D0C6E" w:rsidRPr="008F0226" w:rsidRDefault="009D0C6E" w:rsidP="009D0C6E">
      <w:pPr>
        <w:autoSpaceDE w:val="0"/>
        <w:autoSpaceDN w:val="0"/>
        <w:adjustRightInd w:val="0"/>
        <w:jc w:val="both"/>
        <w:rPr>
          <w:rFonts w:ascii="Garamond" w:eastAsia="Calibri" w:hAnsi="Garamond" w:cs="TimesNewRomanPSMT"/>
          <w:sz w:val="22"/>
          <w:szCs w:val="22"/>
          <w:lang w:eastAsia="en-US"/>
        </w:rPr>
      </w:pPr>
      <w:r w:rsidRPr="008F0226">
        <w:rPr>
          <w:rFonts w:ascii="Garamond" w:eastAsia="Calibri" w:hAnsi="Garamond" w:cs="TimesNewRomanPSMT"/>
          <w:sz w:val="22"/>
          <w:szCs w:val="22"/>
          <w:lang w:eastAsia="en-US"/>
        </w:rPr>
        <w:t xml:space="preserve">        b) oświetlone</w:t>
      </w:r>
      <w:r>
        <w:rPr>
          <w:rFonts w:ascii="Garamond" w:eastAsia="Calibri" w:hAnsi="Garamond" w:cs="TimesNewRomanPSMT"/>
          <w:sz w:val="22"/>
          <w:szCs w:val="22"/>
          <w:lang w:eastAsia="en-US"/>
        </w:rPr>
        <w:t>;</w:t>
      </w:r>
      <w:r w:rsidRPr="008F0226">
        <w:rPr>
          <w:rFonts w:ascii="Garamond" w:eastAsia="Calibri" w:hAnsi="Garamond" w:cs="TimesNewRomanPSMT"/>
          <w:sz w:val="22"/>
          <w:szCs w:val="22"/>
          <w:lang w:eastAsia="en-US"/>
        </w:rPr>
        <w:t xml:space="preserve"> </w:t>
      </w:r>
    </w:p>
    <w:p w:rsidR="009D0C6E" w:rsidRPr="008F0226" w:rsidRDefault="009D0C6E" w:rsidP="009D0C6E">
      <w:pPr>
        <w:autoSpaceDE w:val="0"/>
        <w:autoSpaceDN w:val="0"/>
        <w:adjustRightInd w:val="0"/>
        <w:jc w:val="both"/>
        <w:rPr>
          <w:rFonts w:ascii="Garamond" w:eastAsia="Calibri" w:hAnsi="Garamond" w:cs="TimesNewRomanPSMT"/>
          <w:sz w:val="22"/>
          <w:szCs w:val="22"/>
          <w:lang w:eastAsia="en-US"/>
        </w:rPr>
      </w:pPr>
      <w:r w:rsidRPr="008F0226">
        <w:rPr>
          <w:rFonts w:ascii="Garamond" w:eastAsia="Calibri" w:hAnsi="Garamond" w:cs="TimesNewRomanPSMT"/>
          <w:sz w:val="22"/>
          <w:szCs w:val="22"/>
          <w:lang w:eastAsia="en-US"/>
        </w:rPr>
        <w:t xml:space="preserve">        c) przyłączone do sieci wodociągowej, kanalizacyjnej i elektroenergetycznej</w:t>
      </w:r>
      <w:r>
        <w:rPr>
          <w:rFonts w:ascii="Garamond" w:eastAsia="Calibri" w:hAnsi="Garamond" w:cs="TimesNewRomanPSMT"/>
          <w:sz w:val="22"/>
          <w:szCs w:val="22"/>
          <w:lang w:eastAsia="en-US"/>
        </w:rPr>
        <w:t>;</w:t>
      </w:r>
    </w:p>
    <w:p w:rsidR="009D0C6E" w:rsidRPr="008F0226" w:rsidRDefault="009D0C6E" w:rsidP="009D0C6E">
      <w:pPr>
        <w:autoSpaceDE w:val="0"/>
        <w:autoSpaceDN w:val="0"/>
        <w:adjustRightInd w:val="0"/>
        <w:jc w:val="both"/>
        <w:rPr>
          <w:rFonts w:ascii="Garamond" w:eastAsia="Calibri" w:hAnsi="Garamond" w:cs="TimesNewRomanPSMT"/>
          <w:sz w:val="22"/>
          <w:szCs w:val="22"/>
          <w:lang w:eastAsia="en-US"/>
        </w:rPr>
      </w:pPr>
      <w:r w:rsidRPr="008F0226">
        <w:rPr>
          <w:rFonts w:ascii="Garamond" w:eastAsia="Calibri" w:hAnsi="Garamond" w:cs="TimesNewRomanPSMT"/>
          <w:sz w:val="22"/>
          <w:szCs w:val="22"/>
          <w:lang w:eastAsia="en-US"/>
        </w:rPr>
        <w:t xml:space="preserve">        d) wyposażone w:</w:t>
      </w:r>
    </w:p>
    <w:p w:rsidR="009D0C6E" w:rsidRPr="008F0226" w:rsidRDefault="009D0C6E" w:rsidP="009D0C6E">
      <w:pPr>
        <w:autoSpaceDE w:val="0"/>
        <w:autoSpaceDN w:val="0"/>
        <w:adjustRightInd w:val="0"/>
        <w:jc w:val="both"/>
        <w:rPr>
          <w:rFonts w:ascii="Garamond" w:eastAsia="Calibri" w:hAnsi="Garamond" w:cs="TimesNewRomanPSMT"/>
          <w:sz w:val="22"/>
          <w:szCs w:val="22"/>
          <w:lang w:eastAsia="en-US"/>
        </w:rPr>
      </w:pPr>
      <w:r w:rsidRPr="008F0226">
        <w:rPr>
          <w:rFonts w:ascii="Garamond" w:eastAsia="Calibri" w:hAnsi="Garamond" w:cs="TimesNewRomanPSMT"/>
          <w:sz w:val="22"/>
          <w:szCs w:val="22"/>
          <w:lang w:eastAsia="en-US"/>
        </w:rPr>
        <w:t xml:space="preserve">            - odpływ wody deszczowej</w:t>
      </w:r>
      <w:r w:rsidRPr="005201F1">
        <w:rPr>
          <w:rFonts w:ascii="Garamond" w:eastAsia="Calibri" w:hAnsi="Garamond" w:cs="TimesNewRomanPSMT"/>
          <w:sz w:val="22"/>
          <w:szCs w:val="22"/>
          <w:lang w:eastAsia="en-US"/>
        </w:rPr>
        <w:t>,</w:t>
      </w:r>
    </w:p>
    <w:p w:rsidR="009D0C6E" w:rsidRPr="008F0226" w:rsidRDefault="009D0C6E" w:rsidP="009D0C6E">
      <w:pPr>
        <w:autoSpaceDE w:val="0"/>
        <w:autoSpaceDN w:val="0"/>
        <w:adjustRightInd w:val="0"/>
        <w:jc w:val="both"/>
        <w:rPr>
          <w:rFonts w:ascii="Garamond" w:eastAsia="Calibri" w:hAnsi="Garamond" w:cs="TimesNewRomanPSMT"/>
          <w:sz w:val="22"/>
          <w:szCs w:val="22"/>
          <w:lang w:eastAsia="en-US"/>
        </w:rPr>
      </w:pPr>
      <w:r w:rsidRPr="008F0226">
        <w:rPr>
          <w:rFonts w:ascii="Garamond" w:eastAsia="Calibri" w:hAnsi="Garamond" w:cs="TimesNewRomanPSMT"/>
          <w:sz w:val="22"/>
          <w:szCs w:val="22"/>
          <w:lang w:eastAsia="en-US"/>
        </w:rPr>
        <w:t xml:space="preserve">            - zadaszone stoiska, które powinny zajmować co najmniej</w:t>
      </w:r>
      <w:r w:rsidRPr="005201F1">
        <w:rPr>
          <w:rFonts w:ascii="Garamond" w:eastAsia="Calibri" w:hAnsi="Garamond" w:cs="TimesNewRomanPSMT"/>
          <w:sz w:val="22"/>
          <w:szCs w:val="22"/>
          <w:lang w:eastAsia="en-US"/>
        </w:rPr>
        <w:t xml:space="preserve"> połowę powierzchni handlowej </w:t>
      </w:r>
      <w:r w:rsidRPr="008F0226">
        <w:rPr>
          <w:rFonts w:ascii="Garamond" w:eastAsia="Calibri" w:hAnsi="Garamond" w:cs="TimesNewRomanPSMT"/>
          <w:sz w:val="22"/>
          <w:szCs w:val="22"/>
          <w:lang w:eastAsia="en-US"/>
        </w:rPr>
        <w:t>targowiska</w:t>
      </w:r>
    </w:p>
    <w:p w:rsidR="009D0C6E" w:rsidRPr="008F0226" w:rsidRDefault="009D0C6E" w:rsidP="009D0C6E">
      <w:pPr>
        <w:autoSpaceDE w:val="0"/>
        <w:autoSpaceDN w:val="0"/>
        <w:adjustRightInd w:val="0"/>
        <w:jc w:val="both"/>
        <w:rPr>
          <w:rFonts w:ascii="Garamond" w:eastAsia="Calibri" w:hAnsi="Garamond" w:cs="TimesNewRomanPSMT"/>
          <w:sz w:val="22"/>
          <w:szCs w:val="22"/>
          <w:lang w:eastAsia="en-US"/>
        </w:rPr>
      </w:pPr>
      <w:r w:rsidRPr="008F0226">
        <w:rPr>
          <w:rFonts w:ascii="Garamond" w:eastAsia="Calibri" w:hAnsi="Garamond" w:cs="TimesNewRomanPSMT"/>
          <w:sz w:val="22"/>
          <w:szCs w:val="22"/>
          <w:lang w:eastAsia="en-US"/>
        </w:rPr>
        <w:t xml:space="preserve">            - jeden budynek handlowy zadaszony, ogrzewany (do użytku całorocznego) </w:t>
      </w:r>
    </w:p>
    <w:p w:rsidR="009D0C6E" w:rsidRPr="008F0226" w:rsidRDefault="009D0C6E" w:rsidP="009D0C6E">
      <w:pPr>
        <w:autoSpaceDE w:val="0"/>
        <w:autoSpaceDN w:val="0"/>
        <w:adjustRightInd w:val="0"/>
        <w:jc w:val="both"/>
        <w:rPr>
          <w:rFonts w:ascii="Garamond" w:eastAsia="Calibri" w:hAnsi="Garamond" w:cs="TimesNewRomanPSMT"/>
          <w:sz w:val="22"/>
          <w:szCs w:val="22"/>
          <w:lang w:eastAsia="en-US"/>
        </w:rPr>
      </w:pPr>
      <w:r w:rsidRPr="008F0226">
        <w:rPr>
          <w:rFonts w:ascii="Garamond" w:eastAsia="Calibri" w:hAnsi="Garamond" w:cs="TimesNewRomanPSMT"/>
          <w:sz w:val="22"/>
          <w:szCs w:val="22"/>
          <w:lang w:eastAsia="en-US"/>
        </w:rPr>
        <w:t xml:space="preserve">        d) wyposażone w instalacje wykorzystujące odnawialne źródła energii w rozumieniu ustawy z dnia 20    </w:t>
      </w:r>
      <w:r w:rsidRPr="008F0226">
        <w:rPr>
          <w:rFonts w:ascii="Garamond" w:eastAsia="Calibri" w:hAnsi="Garamond" w:cs="TimesNewRomanPSMT"/>
          <w:sz w:val="22"/>
          <w:szCs w:val="22"/>
          <w:lang w:eastAsia="en-US"/>
        </w:rPr>
        <w:tab/>
        <w:t>lutego 2015 r. o odnawialnych źródłach energii, któr</w:t>
      </w:r>
      <w:r>
        <w:rPr>
          <w:rFonts w:ascii="Garamond" w:eastAsia="Calibri" w:hAnsi="Garamond" w:cs="TimesNewRomanPSMT"/>
          <w:sz w:val="22"/>
          <w:szCs w:val="22"/>
          <w:lang w:eastAsia="en-US"/>
        </w:rPr>
        <w:t>e</w:t>
      </w:r>
      <w:r w:rsidRPr="008F0226">
        <w:rPr>
          <w:rFonts w:ascii="Garamond" w:eastAsia="Calibri" w:hAnsi="Garamond" w:cs="TimesNewRomanPSMT"/>
          <w:sz w:val="22"/>
          <w:szCs w:val="22"/>
          <w:lang w:eastAsia="en-US"/>
        </w:rPr>
        <w:t xml:space="preserve"> będ</w:t>
      </w:r>
      <w:r>
        <w:rPr>
          <w:rFonts w:ascii="Garamond" w:eastAsia="Calibri" w:hAnsi="Garamond" w:cs="TimesNewRomanPSMT"/>
          <w:sz w:val="22"/>
          <w:szCs w:val="22"/>
          <w:lang w:eastAsia="en-US"/>
        </w:rPr>
        <w:t>ą</w:t>
      </w:r>
      <w:r w:rsidRPr="008F0226">
        <w:rPr>
          <w:rFonts w:ascii="Garamond" w:eastAsia="Calibri" w:hAnsi="Garamond" w:cs="TimesNewRomanPSMT"/>
          <w:sz w:val="22"/>
          <w:szCs w:val="22"/>
          <w:lang w:eastAsia="en-US"/>
        </w:rPr>
        <w:t xml:space="preserve"> zapewniał</w:t>
      </w:r>
      <w:r>
        <w:rPr>
          <w:rFonts w:ascii="Garamond" w:eastAsia="Calibri" w:hAnsi="Garamond" w:cs="TimesNewRomanPSMT"/>
          <w:sz w:val="22"/>
          <w:szCs w:val="22"/>
          <w:lang w:eastAsia="en-US"/>
        </w:rPr>
        <w:t>y</w:t>
      </w:r>
      <w:r w:rsidRPr="008F0226">
        <w:rPr>
          <w:rFonts w:ascii="Garamond" w:eastAsia="Calibri" w:hAnsi="Garamond" w:cs="TimesNewRomanPSMT"/>
          <w:sz w:val="22"/>
          <w:szCs w:val="22"/>
          <w:lang w:eastAsia="en-US"/>
        </w:rPr>
        <w:t xml:space="preserve"> co najmniej 30% </w:t>
      </w:r>
      <w:r w:rsidRPr="008F0226">
        <w:rPr>
          <w:rFonts w:ascii="Garamond" w:eastAsia="Calibri" w:hAnsi="Garamond" w:cs="TimesNewRomanPSMT"/>
          <w:sz w:val="22"/>
          <w:szCs w:val="22"/>
          <w:lang w:eastAsia="en-US"/>
        </w:rPr>
        <w:tab/>
        <w:t>zapotrzebowania na energię elektryczną</w:t>
      </w:r>
      <w:r>
        <w:rPr>
          <w:rFonts w:ascii="Garamond" w:eastAsia="Calibri" w:hAnsi="Garamond" w:cs="TimesNewRomanPSMT"/>
          <w:sz w:val="22"/>
          <w:szCs w:val="22"/>
          <w:lang w:eastAsia="en-US"/>
        </w:rPr>
        <w:t>;</w:t>
      </w:r>
    </w:p>
    <w:p w:rsidR="009D0C6E" w:rsidRPr="008F0226" w:rsidRDefault="009D0C6E" w:rsidP="009D0C6E">
      <w:pPr>
        <w:autoSpaceDE w:val="0"/>
        <w:autoSpaceDN w:val="0"/>
        <w:adjustRightInd w:val="0"/>
        <w:jc w:val="both"/>
        <w:rPr>
          <w:rFonts w:ascii="Garamond" w:eastAsia="Calibri" w:hAnsi="Garamond" w:cs="TimesNewRomanPSMT"/>
          <w:sz w:val="22"/>
          <w:szCs w:val="22"/>
          <w:lang w:eastAsia="en-US"/>
        </w:rPr>
      </w:pPr>
      <w:r w:rsidRPr="008F0226">
        <w:rPr>
          <w:rFonts w:ascii="Garamond" w:eastAsia="Calibri" w:hAnsi="Garamond" w:cs="TimesNewRomanPSMT"/>
          <w:sz w:val="22"/>
          <w:szCs w:val="22"/>
          <w:lang w:eastAsia="en-US"/>
        </w:rPr>
        <w:t xml:space="preserve">        e) oznaczone nazwą „Mój rynek”</w:t>
      </w:r>
    </w:p>
    <w:p w:rsidR="009D0C6E" w:rsidRPr="008F0226" w:rsidRDefault="009D0C6E" w:rsidP="009D0C6E">
      <w:pPr>
        <w:autoSpaceDE w:val="0"/>
        <w:autoSpaceDN w:val="0"/>
        <w:adjustRightInd w:val="0"/>
        <w:jc w:val="both"/>
        <w:rPr>
          <w:rFonts w:ascii="Garamond" w:eastAsia="Calibri" w:hAnsi="Garamond" w:cs="TimesNewRomanPSMT"/>
          <w:sz w:val="22"/>
          <w:szCs w:val="22"/>
          <w:lang w:eastAsia="en-US"/>
        </w:rPr>
      </w:pPr>
      <w:r w:rsidRPr="008F0226">
        <w:rPr>
          <w:rFonts w:ascii="Garamond" w:eastAsia="Calibri" w:hAnsi="Garamond" w:cs="TimesNewRomanPSMT"/>
          <w:sz w:val="22"/>
          <w:szCs w:val="22"/>
          <w:lang w:eastAsia="en-US"/>
        </w:rPr>
        <w:t xml:space="preserve">        f) oznaczone unijnym logiem produkcji ekologicznej, którego wzór został określony w załączniku nr     </w:t>
      </w:r>
      <w:r w:rsidRPr="008F0226">
        <w:rPr>
          <w:rFonts w:ascii="Garamond" w:eastAsia="Calibri" w:hAnsi="Garamond" w:cs="TimesNewRomanPSMT"/>
          <w:sz w:val="22"/>
          <w:szCs w:val="22"/>
          <w:lang w:eastAsia="en-US"/>
        </w:rPr>
        <w:tab/>
        <w:t xml:space="preserve">XI do rozporządzenia komisji (WE) nr 889/2008 z dnia 5 września 2008 r. ustanawiającego     </w:t>
      </w:r>
      <w:r w:rsidRPr="008F0226">
        <w:rPr>
          <w:rFonts w:ascii="Garamond" w:eastAsia="Calibri" w:hAnsi="Garamond" w:cs="TimesNewRomanPSMT"/>
          <w:sz w:val="22"/>
          <w:szCs w:val="22"/>
          <w:lang w:eastAsia="en-US"/>
        </w:rPr>
        <w:tab/>
        <w:t xml:space="preserve">szczegółowe zasady wdrażania rozporządzenia Rady (WE) nr 834/2007 w sprawie produkcji </w:t>
      </w:r>
      <w:r w:rsidRPr="008F0226">
        <w:rPr>
          <w:rFonts w:ascii="Garamond" w:eastAsia="Calibri" w:hAnsi="Garamond" w:cs="TimesNewRomanPSMT"/>
          <w:sz w:val="22"/>
          <w:szCs w:val="22"/>
          <w:lang w:eastAsia="en-US"/>
        </w:rPr>
        <w:tab/>
        <w:t xml:space="preserve">ekologicznej i znakowania produktów ekologicznych w odniesieniu do produkcji ekologicznej, </w:t>
      </w:r>
      <w:r w:rsidRPr="008F0226">
        <w:rPr>
          <w:rFonts w:ascii="Garamond" w:eastAsia="Calibri" w:hAnsi="Garamond" w:cs="TimesNewRomanPSMT"/>
          <w:sz w:val="22"/>
          <w:szCs w:val="22"/>
          <w:lang w:eastAsia="en-US"/>
        </w:rPr>
        <w:tab/>
        <w:t>znakowania i kontroli (Dz. Urz. UE L 189 z 20.07.2007, str. 1 Dz. Urz. U</w:t>
      </w:r>
      <w:r w:rsidRPr="005201F1">
        <w:rPr>
          <w:rFonts w:ascii="Garamond" w:eastAsia="Calibri" w:hAnsi="Garamond" w:cs="TimesNewRomanPSMT"/>
          <w:sz w:val="22"/>
          <w:szCs w:val="22"/>
          <w:lang w:eastAsia="en-US"/>
        </w:rPr>
        <w:t xml:space="preserve">E 264 z 03.10.2008, str.1 </w:t>
      </w:r>
      <w:r w:rsidRPr="005201F1">
        <w:rPr>
          <w:rFonts w:ascii="Garamond" w:eastAsia="Calibri" w:hAnsi="Garamond" w:cs="TimesNewRomanPSMT"/>
          <w:sz w:val="22"/>
          <w:szCs w:val="22"/>
          <w:lang w:eastAsia="en-US"/>
        </w:rPr>
        <w:tab/>
        <w:t>oraz </w:t>
      </w:r>
      <w:r w:rsidRPr="008F0226">
        <w:rPr>
          <w:rFonts w:ascii="Garamond" w:eastAsia="Calibri" w:hAnsi="Garamond" w:cs="TimesNewRomanPSMT"/>
          <w:sz w:val="22"/>
          <w:szCs w:val="22"/>
          <w:lang w:eastAsia="en-US"/>
        </w:rPr>
        <w:t>Dz. Urz. UE L 158 z 10.06.2013, str. 1).</w:t>
      </w:r>
    </w:p>
    <w:p w:rsidR="009D0C6E" w:rsidRPr="005201F1" w:rsidRDefault="009D0C6E" w:rsidP="009D0C6E">
      <w:pPr>
        <w:autoSpaceDE w:val="0"/>
        <w:autoSpaceDN w:val="0"/>
        <w:adjustRightInd w:val="0"/>
        <w:jc w:val="both"/>
        <w:rPr>
          <w:rFonts w:ascii="Garamond" w:eastAsia="Calibri" w:hAnsi="Garamond" w:cs="TimesNewRomanPSMT"/>
          <w:sz w:val="22"/>
          <w:szCs w:val="22"/>
          <w:lang w:eastAsia="en-US"/>
        </w:rPr>
      </w:pPr>
      <w:r w:rsidRPr="008F0226">
        <w:rPr>
          <w:rFonts w:ascii="Garamond" w:eastAsia="Calibri" w:hAnsi="Garamond" w:cs="TimesNewRomanPSMT"/>
          <w:sz w:val="22"/>
          <w:szCs w:val="22"/>
          <w:lang w:eastAsia="en-US"/>
        </w:rPr>
        <w:t xml:space="preserve">   2) </w:t>
      </w:r>
      <w:r w:rsidRPr="001C4185">
        <w:rPr>
          <w:rFonts w:ascii="Garamond" w:eastAsia="Calibri" w:hAnsi="Garamond" w:cs="TimesNewRomanPSMT"/>
          <w:sz w:val="22"/>
          <w:szCs w:val="22"/>
          <w:lang w:eastAsia="en-US"/>
        </w:rPr>
        <w:t>Powierzchnia handlowa targowiska przeznaczona dla rolników, b</w:t>
      </w:r>
      <w:r>
        <w:rPr>
          <w:rFonts w:ascii="Garamond" w:eastAsia="Calibri" w:hAnsi="Garamond" w:cs="TimesNewRomanPSMT"/>
          <w:sz w:val="22"/>
          <w:szCs w:val="22"/>
          <w:lang w:eastAsia="en-US"/>
        </w:rPr>
        <w:t xml:space="preserve">ędzie stanowiła ponad 50%      </w:t>
      </w:r>
      <w:r w:rsidRPr="001C4185">
        <w:rPr>
          <w:rFonts w:ascii="Garamond" w:eastAsia="Calibri" w:hAnsi="Garamond" w:cs="TimesNewRomanPSMT"/>
          <w:sz w:val="22"/>
          <w:szCs w:val="22"/>
          <w:lang w:eastAsia="en-US"/>
        </w:rPr>
        <w:t>powierzchni handlowej targowiska.</w:t>
      </w:r>
      <w:r w:rsidRPr="001C4185">
        <w:rPr>
          <w:rFonts w:ascii="Garamond" w:eastAsia="Calibri" w:hAnsi="Garamond" w:cs="TimesNewRomanPSMT"/>
          <w:sz w:val="22"/>
          <w:szCs w:val="22"/>
        </w:rPr>
        <w:t xml:space="preserve"> Przez powierzchnię handlową targowiska </w:t>
      </w:r>
      <w:r w:rsidRPr="001C4185">
        <w:rPr>
          <w:rFonts w:ascii="Garamond" w:eastAsia="Calibri" w:hAnsi="Garamond" w:cs="TimesNewRomanPSMT"/>
          <w:sz w:val="22"/>
          <w:szCs w:val="22"/>
          <w:lang w:eastAsia="en-US"/>
        </w:rPr>
        <w:t xml:space="preserve">należy rozumieć powierzchnię </w:t>
      </w:r>
      <w:r w:rsidRPr="001C4185">
        <w:rPr>
          <w:rFonts w:ascii="Garamond" w:eastAsia="Calibri" w:hAnsi="Garamond" w:cs="TimesNewRomanPSMT"/>
          <w:sz w:val="22"/>
          <w:szCs w:val="22"/>
          <w:lang w:eastAsia="en-US"/>
        </w:rPr>
        <w:lastRenderedPageBreak/>
        <w:t>sprzedaży, o której mowa w ustawie z dnia 27 marca 2003 r. o planowaniu i zagospodarowaniu przestrzennym (Dz. U. z 2016 r. poz. 778, 904 i 961).</w:t>
      </w:r>
    </w:p>
    <w:p w:rsidR="009D0C6E" w:rsidRPr="005201F1" w:rsidRDefault="009D0C6E" w:rsidP="009D0C6E">
      <w:pPr>
        <w:autoSpaceDE w:val="0"/>
        <w:autoSpaceDN w:val="0"/>
        <w:adjustRightInd w:val="0"/>
        <w:jc w:val="both"/>
        <w:rPr>
          <w:rFonts w:ascii="Garamond" w:eastAsia="Calibri" w:hAnsi="Garamond" w:cs="TimesNewRomanPSMT"/>
          <w:sz w:val="22"/>
          <w:szCs w:val="22"/>
          <w:lang w:eastAsia="en-US"/>
        </w:rPr>
      </w:pPr>
      <w:r>
        <w:rPr>
          <w:rFonts w:ascii="Garamond" w:eastAsia="Calibri" w:hAnsi="Garamond" w:cs="TimesNewRomanPSMT"/>
          <w:sz w:val="22"/>
          <w:szCs w:val="22"/>
          <w:lang w:eastAsia="en-US"/>
        </w:rPr>
        <w:t xml:space="preserve">6. </w:t>
      </w:r>
      <w:r w:rsidRPr="005201F1">
        <w:rPr>
          <w:rFonts w:ascii="Garamond" w:eastAsia="Calibri" w:hAnsi="Garamond" w:cs="TimesNewRomanPSMT"/>
          <w:sz w:val="22"/>
          <w:szCs w:val="22"/>
          <w:lang w:eastAsia="en-US"/>
        </w:rPr>
        <w:t>Dokumentacja projektow</w:t>
      </w:r>
      <w:r>
        <w:rPr>
          <w:rFonts w:ascii="Garamond" w:eastAsia="Calibri" w:hAnsi="Garamond" w:cs="TimesNewRomanPSMT"/>
          <w:sz w:val="22"/>
          <w:szCs w:val="22"/>
          <w:lang w:eastAsia="en-US"/>
        </w:rPr>
        <w:t>a</w:t>
      </w:r>
      <w:r w:rsidRPr="005201F1">
        <w:rPr>
          <w:rFonts w:ascii="Garamond" w:eastAsia="Calibri" w:hAnsi="Garamond" w:cs="TimesNewRomanPSMT"/>
          <w:sz w:val="22"/>
          <w:szCs w:val="22"/>
          <w:lang w:eastAsia="en-US"/>
        </w:rPr>
        <w:t xml:space="preserve"> powinna być kompleksowym opracowaniem</w:t>
      </w:r>
      <w:r>
        <w:rPr>
          <w:rFonts w:ascii="Garamond" w:eastAsia="Calibri" w:hAnsi="Garamond" w:cs="TimesNewRomanPSMT"/>
          <w:sz w:val="22"/>
          <w:szCs w:val="22"/>
          <w:lang w:eastAsia="en-US"/>
        </w:rPr>
        <w:t xml:space="preserve"> </w:t>
      </w:r>
      <w:r w:rsidRPr="005201F1">
        <w:rPr>
          <w:rFonts w:ascii="Garamond" w:eastAsia="Calibri" w:hAnsi="Garamond" w:cs="TimesNewRomanPSMT"/>
          <w:sz w:val="22"/>
          <w:szCs w:val="22"/>
          <w:lang w:eastAsia="en-US"/>
        </w:rPr>
        <w:t>umożliwiającym uzyskanie zezwolenia na realizację robót budowlanych (skutecznego zgłoszenia</w:t>
      </w:r>
      <w:r>
        <w:rPr>
          <w:rFonts w:ascii="Garamond" w:eastAsia="Calibri" w:hAnsi="Garamond" w:cs="TimesNewRomanPSMT"/>
          <w:sz w:val="22"/>
          <w:szCs w:val="22"/>
          <w:lang w:eastAsia="en-US"/>
        </w:rPr>
        <w:t xml:space="preserve"> </w:t>
      </w:r>
      <w:r w:rsidRPr="005201F1">
        <w:rPr>
          <w:rFonts w:ascii="Garamond" w:eastAsia="Calibri" w:hAnsi="Garamond" w:cs="TimesNewRomanPSMT"/>
          <w:sz w:val="22"/>
          <w:szCs w:val="22"/>
          <w:lang w:eastAsia="en-US"/>
        </w:rPr>
        <w:t>zamiaru wykonania robót budowlanych/ uzyskanie pozwolenia na budowę), udzielenie zamówienia</w:t>
      </w:r>
      <w:r>
        <w:rPr>
          <w:rFonts w:ascii="Garamond" w:eastAsia="Calibri" w:hAnsi="Garamond" w:cs="TimesNewRomanPSMT"/>
          <w:sz w:val="22"/>
          <w:szCs w:val="22"/>
          <w:lang w:eastAsia="en-US"/>
        </w:rPr>
        <w:t xml:space="preserve"> </w:t>
      </w:r>
      <w:r w:rsidRPr="005201F1">
        <w:rPr>
          <w:rFonts w:ascii="Garamond" w:eastAsia="Calibri" w:hAnsi="Garamond" w:cs="TimesNewRomanPSMT"/>
          <w:sz w:val="22"/>
          <w:szCs w:val="22"/>
          <w:lang w:eastAsia="en-US"/>
        </w:rPr>
        <w:t>na realizację robót zgodnie z ustawą Prawo zamówień publicznych</w:t>
      </w:r>
      <w:r>
        <w:rPr>
          <w:rFonts w:ascii="Garamond" w:eastAsia="Calibri" w:hAnsi="Garamond" w:cs="TimesNewRomanPSMT"/>
          <w:sz w:val="22"/>
          <w:szCs w:val="22"/>
          <w:lang w:eastAsia="en-US"/>
        </w:rPr>
        <w:t>,</w:t>
      </w:r>
      <w:r w:rsidRPr="005201F1">
        <w:rPr>
          <w:rFonts w:ascii="Garamond" w:eastAsia="Calibri" w:hAnsi="Garamond" w:cs="TimesNewRomanPSMT"/>
          <w:sz w:val="22"/>
          <w:szCs w:val="22"/>
          <w:lang w:eastAsia="en-US"/>
        </w:rPr>
        <w:t xml:space="preserve"> a także na jej podstawie</w:t>
      </w:r>
      <w:r>
        <w:rPr>
          <w:rFonts w:ascii="Garamond" w:eastAsia="Calibri" w:hAnsi="Garamond" w:cs="TimesNewRomanPSMT"/>
          <w:sz w:val="22"/>
          <w:szCs w:val="22"/>
          <w:lang w:eastAsia="en-US"/>
        </w:rPr>
        <w:t xml:space="preserve"> </w:t>
      </w:r>
      <w:r w:rsidRPr="005201F1">
        <w:rPr>
          <w:rFonts w:ascii="Garamond" w:eastAsia="Calibri" w:hAnsi="Garamond" w:cs="TimesNewRomanPSMT"/>
          <w:sz w:val="22"/>
          <w:szCs w:val="22"/>
          <w:lang w:eastAsia="en-US"/>
        </w:rPr>
        <w:t>realizację pełnego zakresu robót budowlanych, niezbędnych dla użytkowania obiektu zgodnie</w:t>
      </w:r>
      <w:r>
        <w:rPr>
          <w:rFonts w:ascii="Garamond" w:eastAsia="Calibri" w:hAnsi="Garamond" w:cs="TimesNewRomanPSMT"/>
          <w:sz w:val="22"/>
          <w:szCs w:val="22"/>
          <w:lang w:eastAsia="en-US"/>
        </w:rPr>
        <w:t xml:space="preserve"> </w:t>
      </w:r>
      <w:r w:rsidRPr="005201F1">
        <w:rPr>
          <w:rFonts w:ascii="Garamond" w:eastAsia="Calibri" w:hAnsi="Garamond" w:cs="TimesNewRomanPSMT"/>
          <w:sz w:val="22"/>
          <w:szCs w:val="22"/>
          <w:lang w:eastAsia="en-US"/>
        </w:rPr>
        <w:t>z przeznaczeniem.</w:t>
      </w:r>
    </w:p>
    <w:p w:rsidR="009D0C6E" w:rsidRPr="005201F1" w:rsidRDefault="009D0C6E" w:rsidP="009D0C6E">
      <w:pPr>
        <w:autoSpaceDE w:val="0"/>
        <w:autoSpaceDN w:val="0"/>
        <w:adjustRightInd w:val="0"/>
        <w:jc w:val="both"/>
        <w:rPr>
          <w:rFonts w:ascii="Garamond" w:eastAsia="Calibri" w:hAnsi="Garamond" w:cs="TimesNewRomanPSMT"/>
          <w:sz w:val="22"/>
          <w:szCs w:val="22"/>
          <w:lang w:eastAsia="en-US"/>
        </w:rPr>
      </w:pPr>
      <w:r>
        <w:rPr>
          <w:rFonts w:ascii="Garamond" w:eastAsia="Calibri" w:hAnsi="Garamond" w:cs="TimesNewRomanPSMT"/>
          <w:sz w:val="22"/>
          <w:szCs w:val="22"/>
          <w:lang w:eastAsia="en-US"/>
        </w:rPr>
        <w:t xml:space="preserve">7. </w:t>
      </w:r>
      <w:r w:rsidRPr="005201F1">
        <w:rPr>
          <w:rFonts w:ascii="Garamond" w:eastAsia="Calibri" w:hAnsi="Garamond" w:cs="TimesNewRomanPSMT"/>
          <w:sz w:val="22"/>
          <w:szCs w:val="22"/>
          <w:lang w:eastAsia="en-US"/>
        </w:rPr>
        <w:t xml:space="preserve">W ramach opracowania Wykonawca przedstawi </w:t>
      </w:r>
      <w:r w:rsidRPr="005201F1">
        <w:rPr>
          <w:rFonts w:ascii="Garamond" w:eastAsia="Calibri" w:hAnsi="Garamond" w:cs="TimesNewRomanPSMT"/>
          <w:sz w:val="22"/>
          <w:szCs w:val="22"/>
          <w:u w:val="single"/>
          <w:lang w:eastAsia="en-US"/>
        </w:rPr>
        <w:t xml:space="preserve">w ciągu </w:t>
      </w:r>
      <w:r>
        <w:rPr>
          <w:rFonts w:ascii="Garamond" w:eastAsia="Calibri" w:hAnsi="Garamond" w:cs="TimesNewRomanPSMT"/>
          <w:sz w:val="22"/>
          <w:szCs w:val="22"/>
          <w:u w:val="single"/>
          <w:lang w:eastAsia="en-US"/>
        </w:rPr>
        <w:t>10</w:t>
      </w:r>
      <w:r w:rsidRPr="005201F1">
        <w:rPr>
          <w:rFonts w:ascii="Garamond" w:eastAsia="Calibri" w:hAnsi="Garamond" w:cs="TimesNewRomanPSMT"/>
          <w:sz w:val="22"/>
          <w:szCs w:val="22"/>
          <w:u w:val="single"/>
          <w:lang w:eastAsia="en-US"/>
        </w:rPr>
        <w:t xml:space="preserve"> dni od daty</w:t>
      </w:r>
      <w:r w:rsidRPr="005201F1">
        <w:rPr>
          <w:rFonts w:ascii="Garamond" w:eastAsia="Calibri" w:hAnsi="Garamond" w:cs="TimesNewRomanPSMT"/>
          <w:sz w:val="22"/>
          <w:szCs w:val="22"/>
          <w:lang w:eastAsia="en-US"/>
        </w:rPr>
        <w:t xml:space="preserve"> zawarcia umowy koncepcję</w:t>
      </w:r>
      <w:r>
        <w:rPr>
          <w:rFonts w:ascii="Garamond" w:eastAsia="Calibri" w:hAnsi="Garamond" w:cs="TimesNewRomanPSMT"/>
          <w:sz w:val="22"/>
          <w:szCs w:val="22"/>
          <w:lang w:eastAsia="en-US"/>
        </w:rPr>
        <w:t xml:space="preserve"> </w:t>
      </w:r>
      <w:r w:rsidRPr="005201F1">
        <w:rPr>
          <w:rFonts w:ascii="Garamond" w:eastAsia="Calibri" w:hAnsi="Garamond" w:cs="TimesNewRomanPSMT"/>
          <w:sz w:val="22"/>
          <w:szCs w:val="22"/>
          <w:lang w:eastAsia="en-US"/>
        </w:rPr>
        <w:t>proponowanych rozwiązań.</w:t>
      </w:r>
      <w:r>
        <w:rPr>
          <w:rFonts w:ascii="Garamond" w:eastAsia="Calibri" w:hAnsi="Garamond" w:cs="TimesNewRomanPSMT"/>
          <w:sz w:val="22"/>
          <w:szCs w:val="22"/>
          <w:lang w:eastAsia="en-US"/>
        </w:rPr>
        <w:t xml:space="preserve"> </w:t>
      </w:r>
      <w:r w:rsidRPr="005201F1">
        <w:rPr>
          <w:rFonts w:ascii="Garamond" w:eastAsia="Calibri" w:hAnsi="Garamond" w:cs="TimesNewRomanPSMT"/>
          <w:sz w:val="22"/>
          <w:szCs w:val="22"/>
          <w:lang w:eastAsia="en-US"/>
        </w:rPr>
        <w:t>Na etapie uzgadniania koncepcji zostanie podjęta decyzja dotycząca rozwiązań architektonicznych i</w:t>
      </w:r>
      <w:r>
        <w:rPr>
          <w:rFonts w:ascii="Garamond" w:eastAsia="Calibri" w:hAnsi="Garamond" w:cs="TimesNewRomanPSMT"/>
          <w:sz w:val="22"/>
          <w:szCs w:val="22"/>
          <w:lang w:eastAsia="en-US"/>
        </w:rPr>
        <w:t xml:space="preserve"> </w:t>
      </w:r>
      <w:r w:rsidRPr="005201F1">
        <w:rPr>
          <w:rFonts w:ascii="Garamond" w:eastAsia="Calibri" w:hAnsi="Garamond" w:cs="TimesNewRomanPSMT"/>
          <w:sz w:val="22"/>
          <w:szCs w:val="22"/>
          <w:lang w:eastAsia="en-US"/>
        </w:rPr>
        <w:t>materiałowych</w:t>
      </w:r>
      <w:r>
        <w:rPr>
          <w:rFonts w:ascii="Garamond" w:eastAsia="Calibri" w:hAnsi="Garamond" w:cs="TimesNewRomanPSMT"/>
          <w:sz w:val="22"/>
          <w:szCs w:val="22"/>
          <w:lang w:eastAsia="en-US"/>
        </w:rPr>
        <w:t>. Po zatwierdzeniu koncepcji przez Zamawiającego Wykonawca może przystąpić do dalszych prac.</w:t>
      </w:r>
    </w:p>
    <w:p w:rsidR="009D0C6E" w:rsidRDefault="009D0C6E" w:rsidP="009D0C6E">
      <w:pPr>
        <w:autoSpaceDE w:val="0"/>
        <w:autoSpaceDN w:val="0"/>
        <w:adjustRightInd w:val="0"/>
        <w:jc w:val="both"/>
        <w:rPr>
          <w:rFonts w:ascii="Garamond" w:eastAsia="Calibri" w:hAnsi="Garamond" w:cs="TimesNewRomanPSMT"/>
          <w:sz w:val="22"/>
          <w:szCs w:val="22"/>
          <w:lang w:eastAsia="en-US"/>
        </w:rPr>
      </w:pPr>
      <w:r>
        <w:rPr>
          <w:rFonts w:ascii="Garamond" w:eastAsia="Calibri" w:hAnsi="Garamond" w:cs="TimesNewRomanPSMT"/>
          <w:sz w:val="22"/>
          <w:szCs w:val="22"/>
          <w:lang w:eastAsia="en-US"/>
        </w:rPr>
        <w:t xml:space="preserve">8. </w:t>
      </w:r>
      <w:r w:rsidRPr="005201F1">
        <w:rPr>
          <w:rFonts w:ascii="Garamond" w:eastAsia="Calibri" w:hAnsi="Garamond" w:cs="TimesNewRomanPSMT"/>
          <w:sz w:val="22"/>
          <w:szCs w:val="22"/>
          <w:lang w:eastAsia="en-US"/>
        </w:rPr>
        <w:t>Wykonawcę obowiązuje uzyskanie w imieniu Zamawiającego niezbędnych warunków technicznych,</w:t>
      </w:r>
      <w:r>
        <w:rPr>
          <w:rFonts w:ascii="Garamond" w:eastAsia="Calibri" w:hAnsi="Garamond" w:cs="TimesNewRomanPSMT"/>
          <w:sz w:val="22"/>
          <w:szCs w:val="22"/>
          <w:lang w:eastAsia="en-US"/>
        </w:rPr>
        <w:t xml:space="preserve"> opinii i </w:t>
      </w:r>
      <w:r w:rsidRPr="005201F1">
        <w:rPr>
          <w:rFonts w:ascii="Garamond" w:eastAsia="Calibri" w:hAnsi="Garamond" w:cs="TimesNewRomanPSMT"/>
          <w:sz w:val="22"/>
          <w:szCs w:val="22"/>
          <w:lang w:eastAsia="en-US"/>
        </w:rPr>
        <w:t>uzgodnień, których potrzeba wyniknie w trakcie projektowania.</w:t>
      </w:r>
    </w:p>
    <w:p w:rsidR="009D0C6E" w:rsidRPr="005201F1" w:rsidRDefault="009D0C6E" w:rsidP="009D0C6E">
      <w:pPr>
        <w:autoSpaceDE w:val="0"/>
        <w:autoSpaceDN w:val="0"/>
        <w:adjustRightInd w:val="0"/>
        <w:spacing w:line="276" w:lineRule="auto"/>
        <w:jc w:val="both"/>
        <w:rPr>
          <w:rFonts w:ascii="Garamond" w:eastAsia="Calibri" w:hAnsi="Garamond"/>
          <w:sz w:val="22"/>
          <w:szCs w:val="22"/>
          <w:lang w:eastAsia="en-US"/>
        </w:rPr>
      </w:pPr>
      <w:r>
        <w:rPr>
          <w:rFonts w:ascii="Garamond" w:eastAsia="Calibri" w:hAnsi="Garamond"/>
          <w:sz w:val="22"/>
          <w:szCs w:val="22"/>
          <w:lang w:eastAsia="en-US"/>
        </w:rPr>
        <w:t>9</w:t>
      </w:r>
      <w:r w:rsidRPr="005201F1">
        <w:rPr>
          <w:rFonts w:ascii="Garamond" w:eastAsia="Calibri" w:hAnsi="Garamond"/>
          <w:sz w:val="22"/>
          <w:szCs w:val="22"/>
          <w:lang w:eastAsia="en-US"/>
        </w:rPr>
        <w:t xml:space="preserve">. </w:t>
      </w:r>
      <w:r w:rsidRPr="005201F1">
        <w:rPr>
          <w:rFonts w:ascii="Garamond" w:eastAsia="Calibri" w:hAnsi="Garamond"/>
          <w:bCs/>
          <w:sz w:val="22"/>
          <w:szCs w:val="22"/>
          <w:lang w:eastAsia="en-US"/>
        </w:rPr>
        <w:t>Szczegółowy zakres opracowania obejmuje</w:t>
      </w:r>
      <w:r w:rsidRPr="005201F1">
        <w:rPr>
          <w:rFonts w:ascii="Garamond" w:eastAsia="Calibri" w:hAnsi="Garamond"/>
          <w:sz w:val="22"/>
          <w:szCs w:val="22"/>
          <w:lang w:eastAsia="en-US"/>
        </w:rPr>
        <w:t>:</w:t>
      </w:r>
    </w:p>
    <w:p w:rsidR="009D0C6E" w:rsidRPr="005201F1" w:rsidRDefault="009D0C6E" w:rsidP="009D0C6E">
      <w:pPr>
        <w:autoSpaceDE w:val="0"/>
        <w:autoSpaceDN w:val="0"/>
        <w:adjustRightInd w:val="0"/>
        <w:jc w:val="both"/>
        <w:rPr>
          <w:rFonts w:ascii="Garamond" w:eastAsia="Calibri" w:hAnsi="Garamond" w:cs="TimesNewRomanPSMT"/>
          <w:sz w:val="22"/>
          <w:szCs w:val="22"/>
          <w:lang w:eastAsia="en-US"/>
        </w:rPr>
      </w:pPr>
      <w:r w:rsidRPr="005201F1">
        <w:rPr>
          <w:rFonts w:ascii="Garamond" w:eastAsia="Calibri" w:hAnsi="Garamond"/>
          <w:sz w:val="22"/>
          <w:szCs w:val="22"/>
          <w:lang w:eastAsia="en-US"/>
        </w:rPr>
        <w:t xml:space="preserve">a) </w:t>
      </w:r>
      <w:r w:rsidRPr="005201F1">
        <w:rPr>
          <w:rFonts w:ascii="Garamond" w:eastAsia="Calibri" w:hAnsi="Garamond" w:cs="TimesNewRomanPSMT"/>
          <w:sz w:val="22"/>
          <w:szCs w:val="22"/>
          <w:lang w:eastAsia="en-US"/>
        </w:rPr>
        <w:t xml:space="preserve">projekt koncepcyjny – </w:t>
      </w:r>
      <w:r w:rsidRPr="005201F1">
        <w:rPr>
          <w:rFonts w:ascii="Garamond" w:eastAsia="Calibri" w:hAnsi="Garamond"/>
          <w:sz w:val="22"/>
          <w:szCs w:val="22"/>
          <w:lang w:eastAsia="en-US"/>
        </w:rPr>
        <w:t>w ilo</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 xml:space="preserve">ci 2 egzemplarzy w formie pisemnej oraz 1 egzemplarza w formie elektronicznej (format  </w:t>
      </w:r>
      <w:proofErr w:type="spellStart"/>
      <w:r w:rsidRPr="005201F1">
        <w:rPr>
          <w:rFonts w:ascii="Garamond" w:eastAsia="Calibri" w:hAnsi="Garamond"/>
          <w:sz w:val="22"/>
          <w:szCs w:val="22"/>
          <w:lang w:eastAsia="en-US"/>
        </w:rPr>
        <w:t>pdf</w:t>
      </w:r>
      <w:proofErr w:type="spellEnd"/>
      <w:r w:rsidRPr="005201F1">
        <w:rPr>
          <w:rFonts w:ascii="Garamond" w:eastAsia="Calibri" w:hAnsi="Garamond"/>
          <w:sz w:val="22"/>
          <w:szCs w:val="22"/>
          <w:lang w:eastAsia="en-US"/>
        </w:rPr>
        <w:t>)</w:t>
      </w:r>
      <w:r>
        <w:rPr>
          <w:rFonts w:ascii="Garamond" w:eastAsia="Calibri" w:hAnsi="Garamond" w:cs="TimesNewRomanPSMT"/>
          <w:sz w:val="22"/>
          <w:szCs w:val="22"/>
          <w:lang w:eastAsia="en-US"/>
        </w:rPr>
        <w:t xml:space="preserve">, </w:t>
      </w:r>
      <w:r w:rsidRPr="005201F1">
        <w:rPr>
          <w:rFonts w:ascii="Garamond" w:eastAsia="Calibri" w:hAnsi="Garamond" w:cs="TimesNewRomanPSMT"/>
          <w:sz w:val="22"/>
          <w:szCs w:val="22"/>
          <w:lang w:eastAsia="en-US"/>
        </w:rPr>
        <w:t>projekt koncepcyjny powinien zawierać zagospodarowanie terenu,</w:t>
      </w:r>
      <w:r>
        <w:rPr>
          <w:rFonts w:ascii="Garamond" w:eastAsia="Calibri" w:hAnsi="Garamond" w:cs="TimesNewRomanPSMT"/>
          <w:sz w:val="22"/>
          <w:szCs w:val="22"/>
          <w:lang w:eastAsia="en-US"/>
        </w:rPr>
        <w:t xml:space="preserve"> </w:t>
      </w:r>
      <w:r w:rsidRPr="005201F1">
        <w:rPr>
          <w:rFonts w:ascii="Garamond" w:eastAsia="Calibri" w:hAnsi="Garamond" w:cs="TimesNewRomanPSMT"/>
          <w:sz w:val="22"/>
          <w:szCs w:val="22"/>
          <w:lang w:eastAsia="en-US"/>
        </w:rPr>
        <w:t>proponowane rozwiązania materiałowe, rzuty projektowanego budynku, 2 warianty</w:t>
      </w:r>
      <w:r>
        <w:rPr>
          <w:rFonts w:ascii="Garamond" w:eastAsia="Calibri" w:hAnsi="Garamond" w:cs="TimesNewRomanPSMT"/>
          <w:sz w:val="22"/>
          <w:szCs w:val="22"/>
          <w:lang w:eastAsia="en-US"/>
        </w:rPr>
        <w:t xml:space="preserve"> </w:t>
      </w:r>
      <w:r w:rsidRPr="005201F1">
        <w:rPr>
          <w:rFonts w:ascii="Garamond" w:eastAsia="Calibri" w:hAnsi="Garamond" w:cs="TimesNewRomanPSMT"/>
          <w:sz w:val="22"/>
          <w:szCs w:val="22"/>
          <w:lang w:eastAsia="en-US"/>
        </w:rPr>
        <w:t>odwod</w:t>
      </w:r>
      <w:r>
        <w:rPr>
          <w:rFonts w:ascii="Garamond" w:eastAsia="Calibri" w:hAnsi="Garamond" w:cs="TimesNewRomanPSMT"/>
          <w:sz w:val="22"/>
          <w:szCs w:val="22"/>
          <w:lang w:eastAsia="en-US"/>
        </w:rPr>
        <w:t>nienia terenu, szacunek kosztów</w:t>
      </w:r>
      <w:r w:rsidRPr="005201F1">
        <w:rPr>
          <w:rFonts w:ascii="Garamond" w:eastAsia="Calibri" w:hAnsi="Garamond" w:cs="TimesNewRomanPSMT"/>
          <w:sz w:val="22"/>
          <w:szCs w:val="22"/>
          <w:lang w:eastAsia="en-US"/>
        </w:rPr>
        <w:t>,</w:t>
      </w:r>
    </w:p>
    <w:p w:rsidR="009D0C6E" w:rsidRPr="008D0343" w:rsidRDefault="009D0C6E" w:rsidP="009D0C6E">
      <w:pPr>
        <w:autoSpaceDE w:val="0"/>
        <w:autoSpaceDN w:val="0"/>
        <w:adjustRightInd w:val="0"/>
        <w:jc w:val="both"/>
        <w:rPr>
          <w:rFonts w:ascii="Garamond" w:eastAsia="Calibri" w:hAnsi="Garamond" w:cs="TimesNewRomanPSMT"/>
          <w:b/>
          <w:bCs/>
          <w:i/>
          <w:iCs/>
          <w:sz w:val="22"/>
          <w:szCs w:val="22"/>
          <w:lang w:eastAsia="en-US"/>
        </w:rPr>
      </w:pPr>
      <w:r>
        <w:rPr>
          <w:rFonts w:ascii="Garamond" w:eastAsia="Calibri" w:hAnsi="Garamond" w:cs="TimesNewRomanPSMT"/>
          <w:sz w:val="22"/>
          <w:szCs w:val="22"/>
          <w:lang w:eastAsia="en-US"/>
        </w:rPr>
        <w:t xml:space="preserve">b) </w:t>
      </w:r>
      <w:r w:rsidRPr="005201F1">
        <w:rPr>
          <w:rFonts w:ascii="Garamond" w:eastAsia="Calibri" w:hAnsi="Garamond" w:cs="TimesNewRomanPSMT"/>
          <w:sz w:val="22"/>
          <w:szCs w:val="22"/>
          <w:lang w:eastAsia="en-US"/>
        </w:rPr>
        <w:t>dokumentację badań podłoża gruntowego,</w:t>
      </w:r>
      <w:r>
        <w:rPr>
          <w:rFonts w:ascii="Garamond" w:eastAsia="Calibri" w:hAnsi="Garamond"/>
          <w:sz w:val="22"/>
          <w:szCs w:val="22"/>
          <w:lang w:eastAsia="en-US"/>
        </w:rPr>
        <w:t xml:space="preserve"> c) </w:t>
      </w:r>
      <w:r w:rsidRPr="005201F1">
        <w:rPr>
          <w:rFonts w:ascii="Garamond" w:eastAsia="Calibri" w:hAnsi="Garamond"/>
          <w:sz w:val="22"/>
          <w:szCs w:val="22"/>
          <w:lang w:eastAsia="en-US"/>
        </w:rPr>
        <w:t xml:space="preserve">opracowanie </w:t>
      </w:r>
      <w:r w:rsidRPr="005201F1">
        <w:rPr>
          <w:rFonts w:ascii="Garamond" w:eastAsia="Calibri" w:hAnsi="Garamond" w:cs="TimesNewRomanPSMT"/>
          <w:bCs/>
          <w:sz w:val="22"/>
          <w:szCs w:val="22"/>
          <w:lang w:eastAsia="en-US"/>
        </w:rPr>
        <w:t>dokumentacji projektow</w:t>
      </w:r>
      <w:r>
        <w:rPr>
          <w:rFonts w:ascii="Garamond" w:eastAsia="Calibri" w:hAnsi="Garamond" w:cs="TimesNewRomanPSMT"/>
          <w:bCs/>
          <w:sz w:val="22"/>
          <w:szCs w:val="22"/>
          <w:lang w:eastAsia="en-US"/>
        </w:rPr>
        <w:t xml:space="preserve">ej </w:t>
      </w:r>
      <w:r w:rsidRPr="005201F1">
        <w:rPr>
          <w:rFonts w:ascii="Garamond" w:eastAsia="Calibri" w:hAnsi="Garamond" w:cs="TimesNewRomanPSMT"/>
          <w:bCs/>
          <w:sz w:val="22"/>
          <w:szCs w:val="22"/>
          <w:lang w:eastAsia="en-US"/>
        </w:rPr>
        <w:t>wraz z uzyskaniem zezwolenia na realizację robót budowlanych</w:t>
      </w:r>
      <w:r w:rsidRPr="005201F1">
        <w:rPr>
          <w:rFonts w:ascii="Garamond" w:eastAsia="Calibri" w:hAnsi="Garamond" w:cs="TimesNewRomanPSMT"/>
          <w:b/>
          <w:bCs/>
          <w:sz w:val="22"/>
          <w:szCs w:val="22"/>
          <w:lang w:eastAsia="en-US"/>
        </w:rPr>
        <w:t xml:space="preserve"> </w:t>
      </w:r>
      <w:r w:rsidRPr="005201F1">
        <w:rPr>
          <w:rFonts w:ascii="Garamond" w:eastAsia="Calibri" w:hAnsi="Garamond" w:cs="TimesNewRomanPSMT"/>
          <w:sz w:val="22"/>
          <w:szCs w:val="22"/>
          <w:lang w:eastAsia="en-US"/>
        </w:rPr>
        <w:t>(skutecznym zgłoszeniem zamiaru wykonania robót budowlanych/ uzyskaniem</w:t>
      </w:r>
      <w:r w:rsidRPr="005201F1">
        <w:rPr>
          <w:rFonts w:ascii="Garamond" w:eastAsia="Calibri" w:hAnsi="Garamond" w:cs="TimesNewRomanPSMT"/>
          <w:b/>
          <w:bCs/>
          <w:sz w:val="22"/>
          <w:szCs w:val="22"/>
          <w:lang w:eastAsia="en-US"/>
        </w:rPr>
        <w:t xml:space="preserve"> </w:t>
      </w:r>
      <w:r w:rsidRPr="005201F1">
        <w:rPr>
          <w:rFonts w:ascii="Garamond" w:eastAsia="Calibri" w:hAnsi="Garamond" w:cs="TimesNewRomanPSMT"/>
          <w:sz w:val="22"/>
          <w:szCs w:val="22"/>
          <w:lang w:eastAsia="en-US"/>
        </w:rPr>
        <w:t xml:space="preserve">pozwolenia na budowę), </w:t>
      </w:r>
      <w:r>
        <w:rPr>
          <w:rFonts w:ascii="Garamond" w:eastAsia="Calibri" w:hAnsi="Garamond" w:cs="TimesNewRomanPSMT"/>
          <w:sz w:val="22"/>
          <w:szCs w:val="22"/>
          <w:lang w:eastAsia="en-US"/>
        </w:rPr>
        <w:t>składającą się z</w:t>
      </w:r>
      <w:r w:rsidRPr="005201F1">
        <w:rPr>
          <w:rFonts w:ascii="Garamond" w:eastAsia="Calibri" w:hAnsi="Garamond" w:cs="TimesNewRomanPSMT"/>
          <w:sz w:val="22"/>
          <w:szCs w:val="22"/>
          <w:lang w:eastAsia="en-US"/>
        </w:rPr>
        <w:t>:</w:t>
      </w:r>
    </w:p>
    <w:p w:rsidR="009D0C6E" w:rsidRPr="005201F1" w:rsidRDefault="009D0C6E" w:rsidP="009D0C6E">
      <w:pPr>
        <w:autoSpaceDE w:val="0"/>
        <w:autoSpaceDN w:val="0"/>
        <w:adjustRightInd w:val="0"/>
        <w:jc w:val="both"/>
        <w:rPr>
          <w:rFonts w:ascii="Garamond" w:eastAsia="Calibri" w:hAnsi="Garamond" w:cs="TimesNewRomanPSMT"/>
          <w:sz w:val="22"/>
          <w:szCs w:val="22"/>
          <w:lang w:eastAsia="en-US"/>
        </w:rPr>
      </w:pPr>
      <w:r>
        <w:rPr>
          <w:rFonts w:ascii="Garamond" w:eastAsia="Calibri" w:hAnsi="Garamond" w:cs="TimesNewRomanPSMT"/>
          <w:sz w:val="22"/>
          <w:szCs w:val="22"/>
          <w:lang w:eastAsia="en-US"/>
        </w:rPr>
        <w:t xml:space="preserve">- </w:t>
      </w:r>
      <w:r w:rsidRPr="005201F1">
        <w:rPr>
          <w:rFonts w:ascii="Garamond" w:eastAsia="Calibri" w:hAnsi="Garamond" w:cs="TimesNewRomanPSMT"/>
          <w:sz w:val="22"/>
          <w:szCs w:val="22"/>
          <w:lang w:eastAsia="en-US"/>
        </w:rPr>
        <w:t xml:space="preserve"> projektu budowlanego </w:t>
      </w:r>
      <w:r w:rsidRPr="005201F1">
        <w:rPr>
          <w:rFonts w:ascii="Garamond" w:eastAsia="Calibri" w:hAnsi="Garamond"/>
          <w:sz w:val="22"/>
          <w:szCs w:val="22"/>
          <w:lang w:eastAsia="en-US"/>
        </w:rPr>
        <w:t>w ilo</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 xml:space="preserve">ci </w:t>
      </w:r>
      <w:r>
        <w:rPr>
          <w:rFonts w:ascii="Garamond" w:eastAsia="Calibri" w:hAnsi="Garamond"/>
          <w:sz w:val="22"/>
          <w:szCs w:val="22"/>
          <w:lang w:eastAsia="en-US"/>
        </w:rPr>
        <w:t>5</w:t>
      </w:r>
      <w:r w:rsidRPr="005201F1">
        <w:rPr>
          <w:rFonts w:ascii="Garamond" w:eastAsia="Calibri" w:hAnsi="Garamond"/>
          <w:sz w:val="22"/>
          <w:szCs w:val="22"/>
          <w:lang w:eastAsia="en-US"/>
        </w:rPr>
        <w:t xml:space="preserve"> egzemplarzy w formie pisemnej oraz 1 egzemplarza w formie elektronicznej (format  </w:t>
      </w:r>
      <w:proofErr w:type="spellStart"/>
      <w:r w:rsidRPr="005201F1">
        <w:rPr>
          <w:rFonts w:ascii="Garamond" w:eastAsia="Calibri" w:hAnsi="Garamond"/>
          <w:sz w:val="22"/>
          <w:szCs w:val="22"/>
          <w:lang w:eastAsia="en-US"/>
        </w:rPr>
        <w:t>pdf</w:t>
      </w:r>
      <w:proofErr w:type="spellEnd"/>
      <w:r w:rsidRPr="005201F1">
        <w:rPr>
          <w:rFonts w:ascii="Garamond" w:eastAsia="Calibri" w:hAnsi="Garamond"/>
          <w:sz w:val="22"/>
          <w:szCs w:val="22"/>
          <w:lang w:eastAsia="en-US"/>
        </w:rPr>
        <w:t>)</w:t>
      </w:r>
      <w:r>
        <w:rPr>
          <w:rFonts w:ascii="Garamond" w:eastAsia="Calibri" w:hAnsi="Garamond"/>
          <w:sz w:val="22"/>
          <w:szCs w:val="22"/>
          <w:lang w:eastAsia="en-US"/>
        </w:rPr>
        <w:t xml:space="preserve"> </w:t>
      </w:r>
      <w:r w:rsidRPr="005201F1">
        <w:rPr>
          <w:rFonts w:ascii="Garamond" w:eastAsia="Calibri" w:hAnsi="Garamond" w:cs="TimesNewRomanPSMT"/>
          <w:sz w:val="22"/>
          <w:szCs w:val="22"/>
          <w:lang w:eastAsia="en-US"/>
        </w:rPr>
        <w:t>wraz z niezbędnymi uzgodnieniami wymaganymi przepisami,</w:t>
      </w:r>
      <w:r>
        <w:rPr>
          <w:rFonts w:ascii="Garamond" w:eastAsia="Calibri" w:hAnsi="Garamond" w:cs="TimesNewRomanPSMT"/>
          <w:sz w:val="22"/>
          <w:szCs w:val="22"/>
          <w:lang w:eastAsia="en-US"/>
        </w:rPr>
        <w:t xml:space="preserve"> </w:t>
      </w:r>
      <w:r w:rsidRPr="005201F1">
        <w:rPr>
          <w:rFonts w:ascii="Garamond" w:eastAsia="Calibri" w:hAnsi="Garamond" w:cs="TimesNewRomanPSMT"/>
          <w:sz w:val="22"/>
          <w:szCs w:val="22"/>
          <w:lang w:eastAsia="en-US"/>
        </w:rPr>
        <w:t>zawierającego w zależności od branży/obiektu:</w:t>
      </w:r>
      <w:r>
        <w:rPr>
          <w:rFonts w:ascii="Garamond" w:eastAsia="Calibri" w:hAnsi="Garamond" w:cs="TimesNewRomanPSMT"/>
          <w:sz w:val="22"/>
          <w:szCs w:val="22"/>
          <w:lang w:eastAsia="en-US"/>
        </w:rPr>
        <w:t xml:space="preserve"> </w:t>
      </w:r>
      <w:r w:rsidRPr="005201F1">
        <w:rPr>
          <w:rFonts w:ascii="Garamond" w:eastAsia="Calibri" w:hAnsi="Garamond" w:cs="TimesNewRomanPSMT"/>
          <w:sz w:val="22"/>
          <w:szCs w:val="22"/>
          <w:lang w:eastAsia="en-US"/>
        </w:rPr>
        <w:t>projekt zagospodarowania terenu,</w:t>
      </w:r>
      <w:r>
        <w:rPr>
          <w:rFonts w:ascii="Garamond" w:eastAsia="Calibri" w:hAnsi="Garamond" w:cs="TimesNewRomanPSMT"/>
          <w:sz w:val="22"/>
          <w:szCs w:val="22"/>
          <w:lang w:eastAsia="en-US"/>
        </w:rPr>
        <w:t xml:space="preserve"> </w:t>
      </w:r>
      <w:r w:rsidRPr="005201F1">
        <w:rPr>
          <w:rFonts w:ascii="Garamond" w:eastAsia="Calibri" w:hAnsi="Garamond" w:cs="TimesNewRomanPSMT"/>
          <w:sz w:val="22"/>
          <w:szCs w:val="22"/>
          <w:lang w:eastAsia="en-US"/>
        </w:rPr>
        <w:t>dokumentację badań podłoża gruntowego,</w:t>
      </w:r>
      <w:r>
        <w:rPr>
          <w:rFonts w:ascii="Garamond" w:eastAsia="Calibri" w:hAnsi="Garamond" w:cs="TimesNewRomanPSMT"/>
          <w:sz w:val="22"/>
          <w:szCs w:val="22"/>
          <w:lang w:eastAsia="en-US"/>
        </w:rPr>
        <w:t xml:space="preserve"> </w:t>
      </w:r>
      <w:r w:rsidRPr="005201F1">
        <w:rPr>
          <w:rFonts w:ascii="Garamond" w:eastAsia="Calibri" w:hAnsi="Garamond" w:cs="TimesNewRomanPSMT"/>
          <w:sz w:val="22"/>
          <w:szCs w:val="22"/>
          <w:lang w:eastAsia="en-US"/>
        </w:rPr>
        <w:t>projekt architektoniczny,</w:t>
      </w:r>
      <w:r>
        <w:rPr>
          <w:rFonts w:ascii="Garamond" w:eastAsia="Calibri" w:hAnsi="Garamond" w:cs="TimesNewRomanPSMT"/>
          <w:sz w:val="22"/>
          <w:szCs w:val="22"/>
          <w:lang w:eastAsia="en-US"/>
        </w:rPr>
        <w:t xml:space="preserve"> </w:t>
      </w:r>
      <w:r w:rsidRPr="005201F1">
        <w:rPr>
          <w:rFonts w:ascii="Garamond" w:eastAsia="Calibri" w:hAnsi="Garamond" w:cs="TimesNewRomanPSMT"/>
          <w:sz w:val="22"/>
          <w:szCs w:val="22"/>
          <w:lang w:eastAsia="en-US"/>
        </w:rPr>
        <w:t>projekt konstrukcyjny,</w:t>
      </w:r>
      <w:r>
        <w:rPr>
          <w:rFonts w:ascii="Garamond" w:eastAsia="Calibri" w:hAnsi="Garamond" w:cs="TimesNewRomanPSMT"/>
          <w:sz w:val="22"/>
          <w:szCs w:val="22"/>
          <w:lang w:eastAsia="en-US"/>
        </w:rPr>
        <w:t xml:space="preserve"> </w:t>
      </w:r>
      <w:r w:rsidRPr="005201F1">
        <w:rPr>
          <w:rFonts w:ascii="Garamond" w:eastAsia="Calibri" w:hAnsi="Garamond" w:cs="TimesNewRomanPSMT"/>
          <w:sz w:val="22"/>
          <w:szCs w:val="22"/>
          <w:lang w:eastAsia="en-US"/>
        </w:rPr>
        <w:t>informację dotyczącą bezpieczeństwa i ochrony zdrowia,</w:t>
      </w:r>
      <w:r>
        <w:rPr>
          <w:rFonts w:ascii="Garamond" w:eastAsia="Calibri" w:hAnsi="Garamond" w:cs="TimesNewRomanPSMT"/>
          <w:sz w:val="22"/>
          <w:szCs w:val="22"/>
          <w:lang w:eastAsia="en-US"/>
        </w:rPr>
        <w:t xml:space="preserve"> </w:t>
      </w:r>
      <w:r w:rsidRPr="005201F1">
        <w:rPr>
          <w:rFonts w:ascii="Garamond" w:eastAsia="Calibri" w:hAnsi="Garamond" w:cs="TimesNewRomanPSMT"/>
          <w:sz w:val="22"/>
          <w:szCs w:val="22"/>
          <w:lang w:eastAsia="en-US"/>
        </w:rPr>
        <w:t>projektowa</w:t>
      </w:r>
      <w:r>
        <w:rPr>
          <w:rFonts w:ascii="Garamond" w:eastAsia="Calibri" w:hAnsi="Garamond" w:cs="TimesNewRomanPSMT"/>
          <w:sz w:val="22"/>
          <w:szCs w:val="22"/>
          <w:lang w:eastAsia="en-US"/>
        </w:rPr>
        <w:t>ną charakterystykę energetyczną.</w:t>
      </w:r>
    </w:p>
    <w:p w:rsidR="009D0C6E" w:rsidRPr="005201F1" w:rsidRDefault="009D0C6E" w:rsidP="009D0C6E">
      <w:pPr>
        <w:autoSpaceDE w:val="0"/>
        <w:autoSpaceDN w:val="0"/>
        <w:adjustRightInd w:val="0"/>
        <w:jc w:val="both"/>
        <w:rPr>
          <w:rFonts w:ascii="Garamond" w:eastAsia="Calibri" w:hAnsi="Garamond" w:cs="TimesNewRomanPSMT"/>
          <w:sz w:val="22"/>
          <w:szCs w:val="22"/>
          <w:lang w:eastAsia="en-US"/>
        </w:rPr>
      </w:pPr>
      <w:r>
        <w:rPr>
          <w:rFonts w:ascii="Garamond" w:eastAsia="Calibri" w:hAnsi="Garamond" w:cs="TimesNewRomanPSMT"/>
          <w:sz w:val="22"/>
          <w:szCs w:val="22"/>
          <w:lang w:eastAsia="en-US"/>
        </w:rPr>
        <w:t xml:space="preserve">-  projektu wykonawczego </w:t>
      </w:r>
      <w:r w:rsidRPr="005201F1">
        <w:rPr>
          <w:rFonts w:ascii="Garamond" w:eastAsia="Calibri" w:hAnsi="Garamond"/>
          <w:sz w:val="22"/>
          <w:szCs w:val="22"/>
          <w:lang w:eastAsia="en-US"/>
        </w:rPr>
        <w:t>w ilo</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 xml:space="preserve">ci </w:t>
      </w:r>
      <w:r>
        <w:rPr>
          <w:rFonts w:ascii="Garamond" w:eastAsia="Calibri" w:hAnsi="Garamond"/>
          <w:sz w:val="22"/>
          <w:szCs w:val="22"/>
          <w:lang w:eastAsia="en-US"/>
        </w:rPr>
        <w:t>4</w:t>
      </w:r>
      <w:r w:rsidRPr="005201F1">
        <w:rPr>
          <w:rFonts w:ascii="Garamond" w:eastAsia="Calibri" w:hAnsi="Garamond"/>
          <w:sz w:val="22"/>
          <w:szCs w:val="22"/>
          <w:lang w:eastAsia="en-US"/>
        </w:rPr>
        <w:t xml:space="preserve"> egzemplarzy w formie pisemnej oraz 1 egzemplarza w formie elektronicznej (format  </w:t>
      </w:r>
      <w:proofErr w:type="spellStart"/>
      <w:r w:rsidRPr="005201F1">
        <w:rPr>
          <w:rFonts w:ascii="Garamond" w:eastAsia="Calibri" w:hAnsi="Garamond"/>
          <w:sz w:val="22"/>
          <w:szCs w:val="22"/>
          <w:lang w:eastAsia="en-US"/>
        </w:rPr>
        <w:t>pdf</w:t>
      </w:r>
      <w:proofErr w:type="spellEnd"/>
      <w:r w:rsidRPr="005201F1">
        <w:rPr>
          <w:rFonts w:ascii="Garamond" w:eastAsia="Calibri" w:hAnsi="Garamond"/>
          <w:sz w:val="22"/>
          <w:szCs w:val="22"/>
          <w:lang w:eastAsia="en-US"/>
        </w:rPr>
        <w:t>)</w:t>
      </w:r>
    </w:p>
    <w:p w:rsidR="009D0C6E" w:rsidRPr="005201F1" w:rsidRDefault="009D0C6E" w:rsidP="009D0C6E">
      <w:pPr>
        <w:autoSpaceDE w:val="0"/>
        <w:autoSpaceDN w:val="0"/>
        <w:adjustRightInd w:val="0"/>
        <w:jc w:val="both"/>
        <w:rPr>
          <w:rFonts w:ascii="Garamond" w:eastAsia="Calibri" w:hAnsi="Garamond"/>
          <w:sz w:val="22"/>
          <w:szCs w:val="22"/>
          <w:lang w:eastAsia="en-US"/>
        </w:rPr>
      </w:pPr>
      <w:r>
        <w:rPr>
          <w:rFonts w:ascii="Garamond" w:eastAsia="Calibri" w:hAnsi="Garamond"/>
          <w:bCs/>
          <w:sz w:val="22"/>
          <w:szCs w:val="22"/>
          <w:lang w:eastAsia="en-US"/>
        </w:rPr>
        <w:t>c</w:t>
      </w:r>
      <w:r w:rsidRPr="005201F1">
        <w:rPr>
          <w:rFonts w:ascii="Garamond" w:eastAsia="Calibri" w:hAnsi="Garamond"/>
          <w:bCs/>
          <w:sz w:val="22"/>
          <w:szCs w:val="22"/>
          <w:lang w:eastAsia="en-US"/>
        </w:rPr>
        <w:t>) sporz</w:t>
      </w:r>
      <w:r w:rsidRPr="00BE4F25">
        <w:rPr>
          <w:rFonts w:ascii="Garamond" w:eastAsia="TimesNewRoman,Bold" w:hAnsi="Garamond" w:cs="TimesNewRoman,Bold"/>
          <w:bCs/>
          <w:sz w:val="22"/>
          <w:szCs w:val="22"/>
          <w:lang w:eastAsia="en-US"/>
        </w:rPr>
        <w:t>ą</w:t>
      </w:r>
      <w:r w:rsidRPr="005201F1">
        <w:rPr>
          <w:rFonts w:ascii="Garamond" w:eastAsia="Calibri" w:hAnsi="Garamond"/>
          <w:bCs/>
          <w:sz w:val="22"/>
          <w:szCs w:val="22"/>
          <w:lang w:eastAsia="en-US"/>
        </w:rPr>
        <w:t>dzenie specyfikacji technicznej wykonania i odbioru robót budowlanych</w:t>
      </w:r>
      <w:r>
        <w:rPr>
          <w:rFonts w:ascii="Garamond" w:eastAsia="Calibri" w:hAnsi="Garamond"/>
          <w:bCs/>
          <w:sz w:val="22"/>
          <w:szCs w:val="22"/>
          <w:lang w:eastAsia="en-US"/>
        </w:rPr>
        <w:t xml:space="preserve"> </w:t>
      </w:r>
      <w:r w:rsidRPr="005201F1">
        <w:rPr>
          <w:rFonts w:ascii="Garamond" w:eastAsia="Calibri" w:hAnsi="Garamond" w:cs="TimesNewRomanPSMT"/>
          <w:sz w:val="22"/>
          <w:szCs w:val="22"/>
          <w:lang w:eastAsia="en-US"/>
        </w:rPr>
        <w:t>odrębnie dla każdej z branż</w:t>
      </w:r>
      <w:r w:rsidRPr="005201F1">
        <w:rPr>
          <w:rFonts w:ascii="Garamond" w:eastAsia="Calibri" w:hAnsi="Garamond"/>
          <w:sz w:val="22"/>
          <w:szCs w:val="22"/>
          <w:lang w:eastAsia="en-US"/>
        </w:rPr>
        <w:t>, przez które nale</w:t>
      </w:r>
      <w:r w:rsidRPr="00083BED">
        <w:rPr>
          <w:rFonts w:ascii="Garamond" w:eastAsia="TimesNewRoman" w:hAnsi="Garamond" w:cs="TimesNewRoman"/>
          <w:sz w:val="22"/>
          <w:szCs w:val="22"/>
          <w:lang w:eastAsia="en-US"/>
        </w:rPr>
        <w:t>ż</w:t>
      </w:r>
      <w:r w:rsidRPr="005201F1">
        <w:rPr>
          <w:rFonts w:ascii="Garamond" w:eastAsia="Calibri" w:hAnsi="Garamond"/>
          <w:sz w:val="22"/>
          <w:szCs w:val="22"/>
          <w:lang w:eastAsia="en-US"/>
        </w:rPr>
        <w:t>y rozumie</w:t>
      </w:r>
      <w:r w:rsidRPr="00083BED">
        <w:rPr>
          <w:rFonts w:ascii="Garamond" w:eastAsia="TimesNewRoman" w:hAnsi="Garamond" w:cs="TimesNewRoman"/>
          <w:sz w:val="22"/>
          <w:szCs w:val="22"/>
          <w:lang w:eastAsia="en-US"/>
        </w:rPr>
        <w:t xml:space="preserve">ć </w:t>
      </w:r>
      <w:r w:rsidRPr="005201F1">
        <w:rPr>
          <w:rFonts w:ascii="Garamond" w:eastAsia="Calibri" w:hAnsi="Garamond"/>
          <w:sz w:val="22"/>
          <w:szCs w:val="22"/>
          <w:lang w:eastAsia="en-US"/>
        </w:rPr>
        <w:t>opracowania zawieraj</w:t>
      </w:r>
      <w:r w:rsidRPr="00083BED">
        <w:rPr>
          <w:rFonts w:ascii="Garamond" w:eastAsia="TimesNewRoman" w:hAnsi="Garamond" w:cs="TimesNewRoman"/>
          <w:sz w:val="22"/>
          <w:szCs w:val="22"/>
          <w:lang w:eastAsia="en-US"/>
        </w:rPr>
        <w:t>ą</w:t>
      </w:r>
      <w:r w:rsidRPr="005201F1">
        <w:rPr>
          <w:rFonts w:ascii="Garamond" w:eastAsia="Calibri" w:hAnsi="Garamond"/>
          <w:sz w:val="22"/>
          <w:szCs w:val="22"/>
          <w:lang w:eastAsia="en-US"/>
        </w:rPr>
        <w:t>ce w szczególno</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ci zbiory wymaga</w:t>
      </w:r>
      <w:r w:rsidRPr="00083BED">
        <w:rPr>
          <w:rFonts w:ascii="Garamond" w:eastAsia="TimesNewRoman" w:hAnsi="Garamond" w:cs="TimesNewRoman"/>
          <w:sz w:val="22"/>
          <w:szCs w:val="22"/>
          <w:lang w:eastAsia="en-US"/>
        </w:rPr>
        <w:t xml:space="preserve">ń </w:t>
      </w:r>
      <w:r w:rsidRPr="005201F1">
        <w:rPr>
          <w:rFonts w:ascii="Garamond" w:eastAsia="Calibri" w:hAnsi="Garamond"/>
          <w:sz w:val="22"/>
          <w:szCs w:val="22"/>
          <w:lang w:eastAsia="en-US"/>
        </w:rPr>
        <w:t>niezb</w:t>
      </w:r>
      <w:r w:rsidRPr="00083BED">
        <w:rPr>
          <w:rFonts w:ascii="Garamond" w:eastAsia="TimesNewRoman" w:hAnsi="Garamond" w:cs="TimesNewRoman"/>
          <w:sz w:val="22"/>
          <w:szCs w:val="22"/>
          <w:lang w:eastAsia="en-US"/>
        </w:rPr>
        <w:t>ę</w:t>
      </w:r>
      <w:r w:rsidRPr="005201F1">
        <w:rPr>
          <w:rFonts w:ascii="Garamond" w:eastAsia="Calibri" w:hAnsi="Garamond"/>
          <w:sz w:val="22"/>
          <w:szCs w:val="22"/>
          <w:lang w:eastAsia="en-US"/>
        </w:rPr>
        <w:t>dnych do okre</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lenia standardu i jako</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ci wykonania robót, w zakresie sposobu wykonania robót budowlanych, wła</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ciwo</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ci wyrobów budowlanych oraz oceny prawidłowo</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ci wykonania poszczególnych robót. Specyfikacja musi</w:t>
      </w:r>
      <w:r w:rsidRPr="00083BED">
        <w:rPr>
          <w:rFonts w:ascii="Garamond" w:eastAsia="TimesNewRoman" w:hAnsi="Garamond" w:cs="TimesNewRoman"/>
          <w:sz w:val="22"/>
          <w:szCs w:val="22"/>
          <w:lang w:eastAsia="en-US"/>
        </w:rPr>
        <w:t xml:space="preserve"> </w:t>
      </w:r>
      <w:r w:rsidRPr="005201F1">
        <w:rPr>
          <w:rFonts w:ascii="Garamond" w:eastAsia="Calibri" w:hAnsi="Garamond"/>
          <w:sz w:val="22"/>
          <w:szCs w:val="22"/>
          <w:lang w:eastAsia="en-US"/>
        </w:rPr>
        <w:t>uwzgl</w:t>
      </w:r>
      <w:r w:rsidRPr="00083BED">
        <w:rPr>
          <w:rFonts w:ascii="Garamond" w:eastAsia="TimesNewRoman" w:hAnsi="Garamond" w:cs="TimesNewRoman"/>
          <w:sz w:val="22"/>
          <w:szCs w:val="22"/>
          <w:lang w:eastAsia="en-US"/>
        </w:rPr>
        <w:t>ę</w:t>
      </w:r>
      <w:r w:rsidRPr="005201F1">
        <w:rPr>
          <w:rFonts w:ascii="Garamond" w:eastAsia="Calibri" w:hAnsi="Garamond"/>
          <w:sz w:val="22"/>
          <w:szCs w:val="22"/>
          <w:lang w:eastAsia="en-US"/>
        </w:rPr>
        <w:t>dnia</w:t>
      </w:r>
      <w:r w:rsidRPr="00083BED">
        <w:rPr>
          <w:rFonts w:ascii="Garamond" w:eastAsia="TimesNewRoman" w:hAnsi="Garamond" w:cs="TimesNewRoman"/>
          <w:sz w:val="22"/>
          <w:szCs w:val="22"/>
          <w:lang w:eastAsia="en-US"/>
        </w:rPr>
        <w:t>ć</w:t>
      </w:r>
      <w:r w:rsidRPr="005201F1">
        <w:rPr>
          <w:rFonts w:ascii="Garamond" w:eastAsia="Calibri" w:hAnsi="Garamond"/>
          <w:sz w:val="22"/>
          <w:szCs w:val="22"/>
          <w:lang w:eastAsia="en-US"/>
        </w:rPr>
        <w:t xml:space="preserve"> wymagania okre</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lone w § 13 i 14 Rozporz</w:t>
      </w:r>
      <w:r w:rsidRPr="00083BED">
        <w:rPr>
          <w:rFonts w:ascii="Garamond" w:eastAsia="TimesNewRoman" w:hAnsi="Garamond" w:cs="TimesNewRoman"/>
          <w:sz w:val="22"/>
          <w:szCs w:val="22"/>
          <w:lang w:eastAsia="en-US"/>
        </w:rPr>
        <w:t>ą</w:t>
      </w:r>
      <w:r w:rsidRPr="005201F1">
        <w:rPr>
          <w:rFonts w:ascii="Garamond" w:eastAsia="Calibri" w:hAnsi="Garamond"/>
          <w:sz w:val="22"/>
          <w:szCs w:val="22"/>
          <w:lang w:eastAsia="en-US"/>
        </w:rPr>
        <w:t>dzenia Ministra Infrastruktury z dnia 2 wrze</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nia 2004 r. w sprawie szczegółowego zakresu i formy dokumentacji projektowej, specyfikacj</w:t>
      </w:r>
      <w:r>
        <w:rPr>
          <w:rFonts w:ascii="Garamond" w:eastAsia="Calibri" w:hAnsi="Garamond"/>
          <w:sz w:val="22"/>
          <w:szCs w:val="22"/>
          <w:lang w:eastAsia="en-US"/>
        </w:rPr>
        <w:t>i technicznych wykonania i </w:t>
      </w:r>
      <w:r w:rsidRPr="005201F1">
        <w:rPr>
          <w:rFonts w:ascii="Garamond" w:eastAsia="Calibri" w:hAnsi="Garamond"/>
          <w:sz w:val="22"/>
          <w:szCs w:val="22"/>
          <w:lang w:eastAsia="en-US"/>
        </w:rPr>
        <w:t>odbioru robót budowlanych oraz programu funkcjonalno-u</w:t>
      </w:r>
      <w:r w:rsidRPr="00083BED">
        <w:rPr>
          <w:rFonts w:ascii="Garamond" w:eastAsia="TimesNewRoman" w:hAnsi="Garamond" w:cs="TimesNewRoman"/>
          <w:sz w:val="22"/>
          <w:szCs w:val="22"/>
          <w:lang w:eastAsia="en-US"/>
        </w:rPr>
        <w:t>ż</w:t>
      </w:r>
      <w:r w:rsidRPr="005201F1">
        <w:rPr>
          <w:rFonts w:ascii="Garamond" w:eastAsia="Calibri" w:hAnsi="Garamond"/>
          <w:sz w:val="22"/>
          <w:szCs w:val="22"/>
          <w:lang w:eastAsia="en-US"/>
        </w:rPr>
        <w:t>ytkowego - w ilo</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 xml:space="preserve">ci 2 egzemplarzy w formie pisemnej oraz 1 egzemplarza w formie elektronicznej (format  </w:t>
      </w:r>
      <w:proofErr w:type="spellStart"/>
      <w:r w:rsidRPr="005201F1">
        <w:rPr>
          <w:rFonts w:ascii="Garamond" w:eastAsia="Calibri" w:hAnsi="Garamond"/>
          <w:sz w:val="22"/>
          <w:szCs w:val="22"/>
          <w:lang w:eastAsia="en-US"/>
        </w:rPr>
        <w:t>pdf</w:t>
      </w:r>
      <w:proofErr w:type="spellEnd"/>
      <w:r w:rsidRPr="005201F1">
        <w:rPr>
          <w:rFonts w:ascii="Garamond" w:eastAsia="Calibri" w:hAnsi="Garamond"/>
          <w:sz w:val="22"/>
          <w:szCs w:val="22"/>
          <w:lang w:eastAsia="en-US"/>
        </w:rPr>
        <w:t>); w specyfikacji Zleceniobiorca uwzględni ryczałtowe wynagrodzenie za wykonanie robót budowlanych;</w:t>
      </w:r>
    </w:p>
    <w:p w:rsidR="009D0C6E" w:rsidRPr="005201F1" w:rsidRDefault="009D0C6E" w:rsidP="009D0C6E">
      <w:pPr>
        <w:autoSpaceDE w:val="0"/>
        <w:autoSpaceDN w:val="0"/>
        <w:adjustRightInd w:val="0"/>
        <w:jc w:val="both"/>
        <w:rPr>
          <w:rFonts w:ascii="Garamond" w:eastAsia="Calibri" w:hAnsi="Garamond"/>
          <w:sz w:val="22"/>
          <w:szCs w:val="22"/>
          <w:lang w:eastAsia="en-US"/>
        </w:rPr>
      </w:pPr>
      <w:r>
        <w:rPr>
          <w:rFonts w:ascii="Garamond" w:eastAsia="Calibri" w:hAnsi="Garamond"/>
          <w:sz w:val="22"/>
          <w:szCs w:val="22"/>
          <w:lang w:eastAsia="en-US"/>
        </w:rPr>
        <w:t>d</w:t>
      </w:r>
      <w:r w:rsidRPr="005201F1">
        <w:rPr>
          <w:rFonts w:ascii="Garamond" w:eastAsia="Calibri" w:hAnsi="Garamond"/>
          <w:sz w:val="22"/>
          <w:szCs w:val="22"/>
          <w:lang w:eastAsia="en-US"/>
        </w:rPr>
        <w:t xml:space="preserve">) </w:t>
      </w:r>
      <w:r w:rsidRPr="005201F1">
        <w:rPr>
          <w:rFonts w:ascii="Garamond" w:eastAsia="Calibri" w:hAnsi="Garamond"/>
          <w:bCs/>
          <w:sz w:val="22"/>
          <w:szCs w:val="22"/>
          <w:lang w:eastAsia="en-US"/>
        </w:rPr>
        <w:t>sporz</w:t>
      </w:r>
      <w:r w:rsidRPr="00BE4F25">
        <w:rPr>
          <w:rFonts w:ascii="Garamond" w:eastAsia="TimesNewRoman,Bold" w:hAnsi="Garamond" w:cs="TimesNewRoman,Bold"/>
          <w:bCs/>
          <w:sz w:val="22"/>
          <w:szCs w:val="22"/>
          <w:lang w:eastAsia="en-US"/>
        </w:rPr>
        <w:t>ą</w:t>
      </w:r>
      <w:r w:rsidRPr="005201F1">
        <w:rPr>
          <w:rFonts w:ascii="Garamond" w:eastAsia="Calibri" w:hAnsi="Garamond"/>
          <w:bCs/>
          <w:sz w:val="22"/>
          <w:szCs w:val="22"/>
          <w:lang w:eastAsia="en-US"/>
        </w:rPr>
        <w:t>dzenie przedmiar</w:t>
      </w:r>
      <w:r>
        <w:rPr>
          <w:rFonts w:ascii="Garamond" w:eastAsia="Calibri" w:hAnsi="Garamond"/>
          <w:bCs/>
          <w:sz w:val="22"/>
          <w:szCs w:val="22"/>
          <w:lang w:eastAsia="en-US"/>
        </w:rPr>
        <w:t>ów</w:t>
      </w:r>
      <w:r w:rsidRPr="005201F1">
        <w:rPr>
          <w:rFonts w:ascii="Garamond" w:eastAsia="Calibri" w:hAnsi="Garamond"/>
          <w:bCs/>
          <w:sz w:val="22"/>
          <w:szCs w:val="22"/>
          <w:lang w:eastAsia="en-US"/>
        </w:rPr>
        <w:t xml:space="preserve"> robót</w:t>
      </w:r>
      <w:r w:rsidRPr="005201F1">
        <w:rPr>
          <w:rFonts w:ascii="Garamond" w:eastAsia="Calibri" w:hAnsi="Garamond"/>
          <w:sz w:val="22"/>
          <w:szCs w:val="22"/>
          <w:lang w:eastAsia="en-US"/>
        </w:rPr>
        <w:t>, przez które nale</w:t>
      </w:r>
      <w:r w:rsidRPr="00083BED">
        <w:rPr>
          <w:rFonts w:ascii="Garamond" w:eastAsia="TimesNewRoman" w:hAnsi="Garamond" w:cs="TimesNewRoman"/>
          <w:sz w:val="22"/>
          <w:szCs w:val="22"/>
          <w:lang w:eastAsia="en-US"/>
        </w:rPr>
        <w:t>ż</w:t>
      </w:r>
      <w:r w:rsidRPr="005201F1">
        <w:rPr>
          <w:rFonts w:ascii="Garamond" w:eastAsia="Calibri" w:hAnsi="Garamond"/>
          <w:sz w:val="22"/>
          <w:szCs w:val="22"/>
          <w:lang w:eastAsia="en-US"/>
        </w:rPr>
        <w:t>y rozumie</w:t>
      </w:r>
      <w:r w:rsidRPr="00083BED">
        <w:rPr>
          <w:rFonts w:ascii="Garamond" w:eastAsia="TimesNewRoman" w:hAnsi="Garamond" w:cs="TimesNewRoman"/>
          <w:sz w:val="22"/>
          <w:szCs w:val="22"/>
          <w:lang w:eastAsia="en-US"/>
        </w:rPr>
        <w:t xml:space="preserve">ć </w:t>
      </w:r>
      <w:r w:rsidRPr="005201F1">
        <w:rPr>
          <w:rFonts w:ascii="Garamond" w:eastAsia="Calibri" w:hAnsi="Garamond"/>
          <w:sz w:val="22"/>
          <w:szCs w:val="22"/>
          <w:lang w:eastAsia="en-US"/>
        </w:rPr>
        <w:t>opracowania zawieraj</w:t>
      </w:r>
      <w:r w:rsidRPr="00083BED">
        <w:rPr>
          <w:rFonts w:ascii="Garamond" w:eastAsia="TimesNewRoman" w:hAnsi="Garamond" w:cs="TimesNewRoman"/>
          <w:sz w:val="22"/>
          <w:szCs w:val="22"/>
          <w:lang w:eastAsia="en-US"/>
        </w:rPr>
        <w:t>ą</w:t>
      </w:r>
      <w:r w:rsidRPr="005201F1">
        <w:rPr>
          <w:rFonts w:ascii="Garamond" w:eastAsia="Calibri" w:hAnsi="Garamond"/>
          <w:sz w:val="22"/>
          <w:szCs w:val="22"/>
          <w:lang w:eastAsia="en-US"/>
        </w:rPr>
        <w:t>ce zestawienie przewidywanych do wykonania robót w kolejno</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ci technologicznej ich wykonania wraz z ich szczegółowym opisem, miejscem wykonania lub wskazaniem podstaw ustalaj</w:t>
      </w:r>
      <w:r w:rsidRPr="00083BED">
        <w:rPr>
          <w:rFonts w:ascii="Garamond" w:eastAsia="TimesNewRoman" w:hAnsi="Garamond" w:cs="TimesNewRoman"/>
          <w:sz w:val="22"/>
          <w:szCs w:val="22"/>
          <w:lang w:eastAsia="en-US"/>
        </w:rPr>
        <w:t>ą</w:t>
      </w:r>
      <w:r w:rsidRPr="005201F1">
        <w:rPr>
          <w:rFonts w:ascii="Garamond" w:eastAsia="Calibri" w:hAnsi="Garamond"/>
          <w:sz w:val="22"/>
          <w:szCs w:val="22"/>
          <w:lang w:eastAsia="en-US"/>
        </w:rPr>
        <w:t>cych sz</w:t>
      </w:r>
      <w:r>
        <w:rPr>
          <w:rFonts w:ascii="Garamond" w:eastAsia="Calibri" w:hAnsi="Garamond"/>
          <w:sz w:val="22"/>
          <w:szCs w:val="22"/>
          <w:lang w:eastAsia="en-US"/>
        </w:rPr>
        <w:t>czegółowy opis, z wyliczeniem i </w:t>
      </w:r>
      <w:r w:rsidRPr="005201F1">
        <w:rPr>
          <w:rFonts w:ascii="Garamond" w:eastAsia="Calibri" w:hAnsi="Garamond"/>
          <w:sz w:val="22"/>
          <w:szCs w:val="22"/>
          <w:lang w:eastAsia="en-US"/>
        </w:rPr>
        <w:t>zestawieniem ilo</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ci jednostek miar robót podstawowych oraz wskazaniem podstaw do ustalania cen jednostkowych robót lub jednostkowych nakładów rzeczowych. Przedmiar musi</w:t>
      </w:r>
      <w:r w:rsidRPr="00083BED">
        <w:rPr>
          <w:rFonts w:ascii="Garamond" w:eastAsia="TimesNewRoman" w:hAnsi="Garamond" w:cs="TimesNewRoman"/>
          <w:sz w:val="22"/>
          <w:szCs w:val="22"/>
          <w:lang w:eastAsia="en-US"/>
        </w:rPr>
        <w:t xml:space="preserve"> </w:t>
      </w:r>
      <w:r w:rsidRPr="005201F1">
        <w:rPr>
          <w:rFonts w:ascii="Garamond" w:eastAsia="Calibri" w:hAnsi="Garamond"/>
          <w:sz w:val="22"/>
          <w:szCs w:val="22"/>
          <w:lang w:eastAsia="en-US"/>
        </w:rPr>
        <w:t>uwzgl</w:t>
      </w:r>
      <w:r w:rsidRPr="00083BED">
        <w:rPr>
          <w:rFonts w:ascii="Garamond" w:eastAsia="TimesNewRoman" w:hAnsi="Garamond" w:cs="TimesNewRoman"/>
          <w:sz w:val="22"/>
          <w:szCs w:val="22"/>
          <w:lang w:eastAsia="en-US"/>
        </w:rPr>
        <w:t>ę</w:t>
      </w:r>
      <w:r w:rsidRPr="005201F1">
        <w:rPr>
          <w:rFonts w:ascii="Garamond" w:eastAsia="Calibri" w:hAnsi="Garamond"/>
          <w:sz w:val="22"/>
          <w:szCs w:val="22"/>
          <w:lang w:eastAsia="en-US"/>
        </w:rPr>
        <w:t>dnia</w:t>
      </w:r>
      <w:r w:rsidRPr="00083BED">
        <w:rPr>
          <w:rFonts w:ascii="Garamond" w:eastAsia="TimesNewRoman" w:hAnsi="Garamond" w:cs="TimesNewRoman"/>
          <w:sz w:val="22"/>
          <w:szCs w:val="22"/>
          <w:lang w:eastAsia="en-US"/>
        </w:rPr>
        <w:t xml:space="preserve">ć </w:t>
      </w:r>
      <w:r w:rsidRPr="005201F1">
        <w:rPr>
          <w:rFonts w:ascii="Garamond" w:eastAsia="Calibri" w:hAnsi="Garamond"/>
          <w:sz w:val="22"/>
          <w:szCs w:val="22"/>
          <w:lang w:eastAsia="en-US"/>
        </w:rPr>
        <w:t>wymagania okre</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lone w § od 6 do 10 Rozporz</w:t>
      </w:r>
      <w:r w:rsidRPr="00083BED">
        <w:rPr>
          <w:rFonts w:ascii="Garamond" w:eastAsia="TimesNewRoman" w:hAnsi="Garamond" w:cs="TimesNewRoman"/>
          <w:sz w:val="22"/>
          <w:szCs w:val="22"/>
          <w:lang w:eastAsia="en-US"/>
        </w:rPr>
        <w:t>ą</w:t>
      </w:r>
      <w:r w:rsidRPr="005201F1">
        <w:rPr>
          <w:rFonts w:ascii="Garamond" w:eastAsia="Calibri" w:hAnsi="Garamond"/>
          <w:sz w:val="22"/>
          <w:szCs w:val="22"/>
          <w:lang w:eastAsia="en-US"/>
        </w:rPr>
        <w:t>dzenia Ministra Infrastruktury z dnia 2 wrze</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nia 2004 r. w sprawie szczegółowego zakresu i formy dokumentacji projektowej, specyfikacji technicznych wykonania i odbioru robót budowlanych oraz programu funkcjonalno-u</w:t>
      </w:r>
      <w:r w:rsidRPr="00083BED">
        <w:rPr>
          <w:rFonts w:ascii="Garamond" w:eastAsia="TimesNewRoman" w:hAnsi="Garamond" w:cs="TimesNewRoman"/>
          <w:sz w:val="22"/>
          <w:szCs w:val="22"/>
          <w:lang w:eastAsia="en-US"/>
        </w:rPr>
        <w:t>ż</w:t>
      </w:r>
      <w:r w:rsidRPr="005201F1">
        <w:rPr>
          <w:rFonts w:ascii="Garamond" w:eastAsia="Calibri" w:hAnsi="Garamond"/>
          <w:sz w:val="22"/>
          <w:szCs w:val="22"/>
          <w:lang w:eastAsia="en-US"/>
        </w:rPr>
        <w:t>ytkowego - w ilo</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ci 2 egzemplarzy w formie pisemnej oraz 1 egzemplarza w formie elektronicznej (format PDF);</w:t>
      </w:r>
    </w:p>
    <w:p w:rsidR="009D0C6E" w:rsidRPr="005201F1" w:rsidRDefault="009D0C6E" w:rsidP="009D0C6E">
      <w:pPr>
        <w:autoSpaceDE w:val="0"/>
        <w:autoSpaceDN w:val="0"/>
        <w:adjustRightInd w:val="0"/>
        <w:spacing w:after="80"/>
        <w:jc w:val="both"/>
        <w:rPr>
          <w:rFonts w:ascii="Garamond" w:eastAsia="Calibri" w:hAnsi="Garamond"/>
          <w:sz w:val="22"/>
          <w:szCs w:val="22"/>
          <w:lang w:eastAsia="en-US"/>
        </w:rPr>
      </w:pPr>
      <w:r>
        <w:rPr>
          <w:rFonts w:ascii="Garamond" w:eastAsia="Calibri" w:hAnsi="Garamond"/>
          <w:sz w:val="22"/>
          <w:szCs w:val="22"/>
          <w:lang w:eastAsia="en-US"/>
        </w:rPr>
        <w:t>e</w:t>
      </w:r>
      <w:r w:rsidRPr="005201F1">
        <w:rPr>
          <w:rFonts w:ascii="Garamond" w:eastAsia="Calibri" w:hAnsi="Garamond"/>
          <w:sz w:val="22"/>
          <w:szCs w:val="22"/>
          <w:lang w:eastAsia="en-US"/>
        </w:rPr>
        <w:t xml:space="preserve">) </w:t>
      </w:r>
      <w:r w:rsidRPr="005201F1">
        <w:rPr>
          <w:rFonts w:ascii="Garamond" w:eastAsia="Calibri" w:hAnsi="Garamond"/>
          <w:bCs/>
          <w:sz w:val="22"/>
          <w:szCs w:val="22"/>
          <w:lang w:eastAsia="en-US"/>
        </w:rPr>
        <w:t>sporz</w:t>
      </w:r>
      <w:r w:rsidRPr="00BE4F25">
        <w:rPr>
          <w:rFonts w:ascii="Garamond" w:eastAsia="TimesNewRoman,Bold" w:hAnsi="Garamond" w:cs="TimesNewRoman,Bold"/>
          <w:bCs/>
          <w:sz w:val="22"/>
          <w:szCs w:val="22"/>
          <w:lang w:eastAsia="en-US"/>
        </w:rPr>
        <w:t>ą</w:t>
      </w:r>
      <w:r w:rsidRPr="005201F1">
        <w:rPr>
          <w:rFonts w:ascii="Garamond" w:eastAsia="Calibri" w:hAnsi="Garamond"/>
          <w:bCs/>
          <w:sz w:val="22"/>
          <w:szCs w:val="22"/>
          <w:lang w:eastAsia="en-US"/>
        </w:rPr>
        <w:t>dz</w:t>
      </w:r>
      <w:r>
        <w:rPr>
          <w:rFonts w:ascii="Garamond" w:eastAsia="Calibri" w:hAnsi="Garamond"/>
          <w:bCs/>
          <w:sz w:val="22"/>
          <w:szCs w:val="22"/>
          <w:lang w:eastAsia="en-US"/>
        </w:rPr>
        <w:t>e</w:t>
      </w:r>
      <w:r w:rsidRPr="005201F1">
        <w:rPr>
          <w:rFonts w:ascii="Garamond" w:eastAsia="Calibri" w:hAnsi="Garamond"/>
          <w:bCs/>
          <w:sz w:val="22"/>
          <w:szCs w:val="22"/>
          <w:lang w:eastAsia="en-US"/>
        </w:rPr>
        <w:t>nie kosztorys</w:t>
      </w:r>
      <w:r>
        <w:rPr>
          <w:rFonts w:ascii="Garamond" w:eastAsia="Calibri" w:hAnsi="Garamond"/>
          <w:bCs/>
          <w:sz w:val="22"/>
          <w:szCs w:val="22"/>
          <w:lang w:eastAsia="en-US"/>
        </w:rPr>
        <w:t>ów</w:t>
      </w:r>
      <w:r w:rsidRPr="005201F1">
        <w:rPr>
          <w:rFonts w:ascii="Garamond" w:eastAsia="Calibri" w:hAnsi="Garamond"/>
          <w:bCs/>
          <w:sz w:val="22"/>
          <w:szCs w:val="22"/>
          <w:lang w:eastAsia="en-US"/>
        </w:rPr>
        <w:t xml:space="preserve"> inwestorski</w:t>
      </w:r>
      <w:r>
        <w:rPr>
          <w:rFonts w:ascii="Garamond" w:eastAsia="Calibri" w:hAnsi="Garamond"/>
          <w:bCs/>
          <w:sz w:val="22"/>
          <w:szCs w:val="22"/>
          <w:lang w:eastAsia="en-US"/>
        </w:rPr>
        <w:t>ch odrębnie dla każdej z branż,</w:t>
      </w:r>
      <w:r w:rsidRPr="005201F1">
        <w:rPr>
          <w:rFonts w:ascii="Garamond" w:eastAsia="Calibri" w:hAnsi="Garamond"/>
          <w:b/>
          <w:bCs/>
          <w:sz w:val="22"/>
          <w:szCs w:val="22"/>
          <w:lang w:eastAsia="en-US"/>
        </w:rPr>
        <w:t xml:space="preserve"> </w:t>
      </w:r>
      <w:r w:rsidRPr="005201F1">
        <w:rPr>
          <w:rFonts w:ascii="Garamond" w:eastAsia="Calibri" w:hAnsi="Garamond"/>
          <w:sz w:val="22"/>
          <w:szCs w:val="22"/>
          <w:lang w:eastAsia="en-US"/>
        </w:rPr>
        <w:t>opracowan</w:t>
      </w:r>
      <w:r>
        <w:rPr>
          <w:rFonts w:ascii="Garamond" w:eastAsia="Calibri" w:hAnsi="Garamond"/>
          <w:sz w:val="22"/>
          <w:szCs w:val="22"/>
          <w:lang w:eastAsia="en-US"/>
        </w:rPr>
        <w:t>ych zgodnie z </w:t>
      </w:r>
      <w:r w:rsidRPr="005201F1">
        <w:rPr>
          <w:rFonts w:ascii="Garamond" w:eastAsia="Calibri" w:hAnsi="Garamond"/>
          <w:sz w:val="22"/>
          <w:szCs w:val="22"/>
          <w:lang w:eastAsia="en-US"/>
        </w:rPr>
        <w:t>Rozporz</w:t>
      </w:r>
      <w:r w:rsidRPr="00083BED">
        <w:rPr>
          <w:rFonts w:ascii="Garamond" w:eastAsia="TimesNewRoman" w:hAnsi="Garamond" w:cs="TimesNewRoman"/>
          <w:sz w:val="22"/>
          <w:szCs w:val="22"/>
          <w:lang w:eastAsia="en-US"/>
        </w:rPr>
        <w:t>ą</w:t>
      </w:r>
      <w:r w:rsidRPr="005201F1">
        <w:rPr>
          <w:rFonts w:ascii="Garamond" w:eastAsia="Calibri" w:hAnsi="Garamond"/>
          <w:sz w:val="22"/>
          <w:szCs w:val="22"/>
          <w:lang w:eastAsia="en-US"/>
        </w:rPr>
        <w:t>dzeniem Ministra Infrastruktury z dnia 18.05.2004 r. w sprawie okre</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lenia metod i podstaw sporz</w:t>
      </w:r>
      <w:r w:rsidRPr="00083BED">
        <w:rPr>
          <w:rFonts w:ascii="Garamond" w:eastAsia="TimesNewRoman" w:hAnsi="Garamond" w:cs="TimesNewRoman"/>
          <w:sz w:val="22"/>
          <w:szCs w:val="22"/>
          <w:lang w:eastAsia="en-US"/>
        </w:rPr>
        <w:t>ą</w:t>
      </w:r>
      <w:r w:rsidRPr="005201F1">
        <w:rPr>
          <w:rFonts w:ascii="Garamond" w:eastAsia="Calibri" w:hAnsi="Garamond"/>
          <w:sz w:val="22"/>
          <w:szCs w:val="22"/>
          <w:lang w:eastAsia="en-US"/>
        </w:rPr>
        <w:t>dzania kosztorysu inwestorskiego, obliczania planowanych kosztów prac projektowych oraz planowanych kosztów robót budowlanych okre</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lonych w programie funkcjonalno-u</w:t>
      </w:r>
      <w:r w:rsidRPr="00083BED">
        <w:rPr>
          <w:rFonts w:ascii="Garamond" w:eastAsia="TimesNewRoman" w:hAnsi="Garamond" w:cs="TimesNewRoman"/>
          <w:sz w:val="22"/>
          <w:szCs w:val="22"/>
          <w:lang w:eastAsia="en-US"/>
        </w:rPr>
        <w:t>ż</w:t>
      </w:r>
      <w:r w:rsidRPr="005201F1">
        <w:rPr>
          <w:rFonts w:ascii="Garamond" w:eastAsia="Calibri" w:hAnsi="Garamond"/>
          <w:sz w:val="22"/>
          <w:szCs w:val="22"/>
          <w:lang w:eastAsia="en-US"/>
        </w:rPr>
        <w:t>ytkowym (Dz. U. z 2004 r. Nr 130, poz. 1389) – w ilo</w:t>
      </w:r>
      <w:r w:rsidRPr="00083BED">
        <w:rPr>
          <w:rFonts w:ascii="Garamond" w:eastAsia="TimesNewRoman" w:hAnsi="Garamond" w:cs="TimesNewRoman"/>
          <w:sz w:val="22"/>
          <w:szCs w:val="22"/>
          <w:lang w:eastAsia="en-US"/>
        </w:rPr>
        <w:t>ś</w:t>
      </w:r>
      <w:r w:rsidRPr="005201F1">
        <w:rPr>
          <w:rFonts w:ascii="Garamond" w:eastAsia="Calibri" w:hAnsi="Garamond"/>
          <w:sz w:val="22"/>
          <w:szCs w:val="22"/>
          <w:lang w:eastAsia="en-US"/>
        </w:rPr>
        <w:t>ci 2 egzemplarzy w formie pisemnej.</w:t>
      </w:r>
    </w:p>
    <w:p w:rsidR="009D0C6E" w:rsidRPr="00083BED" w:rsidRDefault="009D0C6E" w:rsidP="009D0C6E">
      <w:pPr>
        <w:jc w:val="both"/>
        <w:rPr>
          <w:rFonts w:ascii="Garamond" w:hAnsi="Garamond"/>
          <w:sz w:val="22"/>
          <w:szCs w:val="22"/>
        </w:rPr>
      </w:pPr>
      <w:r>
        <w:rPr>
          <w:rFonts w:ascii="Garamond" w:hAnsi="Garamond"/>
          <w:sz w:val="22"/>
          <w:szCs w:val="22"/>
        </w:rPr>
        <w:t>10</w:t>
      </w:r>
      <w:r w:rsidRPr="00083BED">
        <w:rPr>
          <w:rFonts w:ascii="Garamond" w:hAnsi="Garamond"/>
          <w:sz w:val="22"/>
          <w:szCs w:val="22"/>
        </w:rPr>
        <w:t xml:space="preserve">. </w:t>
      </w:r>
      <w:r>
        <w:rPr>
          <w:rFonts w:ascii="Garamond" w:hAnsi="Garamond"/>
          <w:sz w:val="22"/>
          <w:szCs w:val="22"/>
        </w:rPr>
        <w:t>Wykonawca</w:t>
      </w:r>
      <w:r w:rsidRPr="00083BED">
        <w:rPr>
          <w:rFonts w:ascii="Garamond" w:hAnsi="Garamond"/>
          <w:sz w:val="22"/>
          <w:szCs w:val="22"/>
        </w:rPr>
        <w:t xml:space="preserve"> zobowiązany jest do:</w:t>
      </w:r>
    </w:p>
    <w:p w:rsidR="009D0C6E" w:rsidRDefault="009D0C6E" w:rsidP="009D0C6E">
      <w:pPr>
        <w:jc w:val="both"/>
        <w:rPr>
          <w:rFonts w:ascii="Garamond" w:hAnsi="Garamond"/>
          <w:sz w:val="22"/>
          <w:szCs w:val="22"/>
        </w:rPr>
      </w:pPr>
      <w:r>
        <w:rPr>
          <w:rFonts w:ascii="Garamond" w:hAnsi="Garamond"/>
          <w:sz w:val="22"/>
          <w:szCs w:val="22"/>
        </w:rPr>
        <w:t xml:space="preserve">a) </w:t>
      </w:r>
      <w:r w:rsidRPr="00083BED">
        <w:rPr>
          <w:rFonts w:ascii="Garamond" w:hAnsi="Garamond"/>
          <w:sz w:val="22"/>
          <w:szCs w:val="22"/>
        </w:rPr>
        <w:t>udzielenia niezbędnych wyjaśnień, ewentualnych uzupełnień projektu organowi wydającemu stosowną decyzję zezwalającą na realizację przedmiotowego zadania;</w:t>
      </w:r>
    </w:p>
    <w:p w:rsidR="009D0C6E" w:rsidRPr="00083BED" w:rsidRDefault="009D0C6E" w:rsidP="009D0C6E">
      <w:pPr>
        <w:jc w:val="both"/>
        <w:rPr>
          <w:rFonts w:ascii="Garamond" w:hAnsi="Garamond"/>
          <w:sz w:val="22"/>
          <w:szCs w:val="22"/>
        </w:rPr>
      </w:pPr>
      <w:r w:rsidRPr="008D0343">
        <w:rPr>
          <w:rFonts w:ascii="Garamond" w:hAnsi="Garamond"/>
          <w:sz w:val="22"/>
          <w:szCs w:val="22"/>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rsidR="009D0C6E" w:rsidRPr="008D0343" w:rsidRDefault="009D0C6E" w:rsidP="009D0C6E">
      <w:pPr>
        <w:autoSpaceDE w:val="0"/>
        <w:autoSpaceDN w:val="0"/>
        <w:adjustRightInd w:val="0"/>
        <w:jc w:val="both"/>
        <w:rPr>
          <w:rFonts w:ascii="Garamond" w:eastAsia="Calibri" w:hAnsi="Garamond"/>
          <w:sz w:val="22"/>
          <w:szCs w:val="22"/>
          <w:lang w:eastAsia="en-US"/>
        </w:rPr>
      </w:pPr>
      <w:r w:rsidRPr="008D0343">
        <w:rPr>
          <w:rFonts w:ascii="Garamond" w:eastAsia="Calibri" w:hAnsi="Garamond"/>
          <w:bCs/>
          <w:sz w:val="22"/>
          <w:szCs w:val="22"/>
          <w:lang w:eastAsia="en-US"/>
        </w:rPr>
        <w:lastRenderedPageBreak/>
        <w:t>b) opisywania proponowanych materiałów i urz</w:t>
      </w:r>
      <w:r w:rsidRPr="00083BED">
        <w:rPr>
          <w:rFonts w:ascii="Garamond" w:eastAsia="TimesNewRoman,Bold" w:hAnsi="Garamond" w:cs="TimesNewRoman,Bold"/>
          <w:bCs/>
          <w:sz w:val="22"/>
          <w:szCs w:val="22"/>
          <w:lang w:eastAsia="en-US"/>
        </w:rPr>
        <w:t>ą</w:t>
      </w:r>
      <w:r w:rsidRPr="008D0343">
        <w:rPr>
          <w:rFonts w:ascii="Garamond" w:eastAsia="Calibri" w:hAnsi="Garamond"/>
          <w:bCs/>
          <w:sz w:val="22"/>
          <w:szCs w:val="22"/>
          <w:lang w:eastAsia="en-US"/>
        </w:rPr>
        <w:t>dze</w:t>
      </w:r>
      <w:r w:rsidRPr="00083BED">
        <w:rPr>
          <w:rFonts w:ascii="Garamond" w:eastAsia="TimesNewRoman,Bold" w:hAnsi="Garamond" w:cs="TimesNewRoman,Bold"/>
          <w:bCs/>
          <w:sz w:val="22"/>
          <w:szCs w:val="22"/>
          <w:lang w:eastAsia="en-US"/>
        </w:rPr>
        <w:t>ń</w:t>
      </w:r>
      <w:r w:rsidRPr="00083BED">
        <w:rPr>
          <w:rFonts w:ascii="Garamond" w:eastAsia="TimesNewRoman,Bold" w:hAnsi="Garamond" w:cs="TimesNewRoman,Bold"/>
          <w:b/>
          <w:bCs/>
          <w:sz w:val="22"/>
          <w:szCs w:val="22"/>
          <w:lang w:eastAsia="en-US"/>
        </w:rPr>
        <w:t xml:space="preserve"> </w:t>
      </w:r>
      <w:r w:rsidRPr="008D0343">
        <w:rPr>
          <w:rFonts w:ascii="Garamond" w:eastAsia="Calibri" w:hAnsi="Garamond"/>
          <w:sz w:val="22"/>
          <w:szCs w:val="22"/>
          <w:lang w:eastAsia="en-US"/>
        </w:rPr>
        <w:t>z zachowaniem przepisów wynikaj</w:t>
      </w:r>
      <w:r w:rsidRPr="00083BED">
        <w:rPr>
          <w:rFonts w:ascii="Garamond" w:eastAsia="TimesNewRoman" w:hAnsi="Garamond" w:cs="TimesNewRoman"/>
          <w:sz w:val="22"/>
          <w:szCs w:val="22"/>
          <w:lang w:eastAsia="en-US"/>
        </w:rPr>
        <w:t>ą</w:t>
      </w:r>
      <w:r w:rsidRPr="008D0343">
        <w:rPr>
          <w:rFonts w:ascii="Garamond" w:eastAsia="Calibri" w:hAnsi="Garamond"/>
          <w:sz w:val="22"/>
          <w:szCs w:val="22"/>
          <w:lang w:eastAsia="en-US"/>
        </w:rPr>
        <w:t xml:space="preserve">cych z art. 29-31 ustawy </w:t>
      </w:r>
      <w:r w:rsidRPr="00083BED">
        <w:rPr>
          <w:rFonts w:ascii="Garamond" w:hAnsi="Garamond"/>
          <w:sz w:val="22"/>
          <w:szCs w:val="22"/>
        </w:rPr>
        <w:t>z dnia 29 stycznia 2004 r. Prawo Zamówień Publicznych</w:t>
      </w:r>
      <w:r w:rsidRPr="008D0343">
        <w:rPr>
          <w:rFonts w:ascii="Garamond" w:eastAsia="Calibri" w:hAnsi="Garamond"/>
          <w:sz w:val="22"/>
          <w:szCs w:val="22"/>
          <w:lang w:eastAsia="en-US"/>
        </w:rPr>
        <w:t>, tj. za pomoc</w:t>
      </w:r>
      <w:r w:rsidRPr="00083BED">
        <w:rPr>
          <w:rFonts w:ascii="Garamond" w:eastAsia="TimesNewRoman" w:hAnsi="Garamond" w:cs="TimesNewRoman"/>
          <w:sz w:val="22"/>
          <w:szCs w:val="22"/>
          <w:lang w:eastAsia="en-US"/>
        </w:rPr>
        <w:t xml:space="preserve">ą </w:t>
      </w:r>
      <w:r w:rsidRPr="008D0343">
        <w:rPr>
          <w:rFonts w:ascii="Garamond" w:eastAsia="Calibri" w:hAnsi="Garamond"/>
          <w:sz w:val="22"/>
          <w:szCs w:val="22"/>
          <w:lang w:eastAsia="en-US"/>
        </w:rPr>
        <w:t xml:space="preserve">parametrów technicznych bez </w:t>
      </w:r>
      <w:r w:rsidRPr="008D0343">
        <w:rPr>
          <w:rFonts w:ascii="Garamond" w:hAnsi="Garamond"/>
          <w:sz w:val="22"/>
          <w:szCs w:val="22"/>
        </w:rPr>
        <w:t>wskazani</w:t>
      </w:r>
      <w:r>
        <w:rPr>
          <w:rFonts w:ascii="Garamond" w:hAnsi="Garamond"/>
          <w:sz w:val="22"/>
          <w:szCs w:val="22"/>
        </w:rPr>
        <w:t>a</w:t>
      </w:r>
      <w:r w:rsidRPr="008D0343">
        <w:rPr>
          <w:rFonts w:ascii="Garamond" w:hAnsi="Garamond"/>
          <w:sz w:val="22"/>
          <w:szCs w:val="22"/>
        </w:rPr>
        <w:t xml:space="preserve"> znaków towarowych, patentów lub pochodzenia, źródła lub szczególnego procesu, który charakteryzuje produkty lub usługi dostarczane przez konkretnego wykonawcę</w:t>
      </w:r>
      <w:r w:rsidRPr="008D0343">
        <w:rPr>
          <w:rFonts w:ascii="Garamond" w:eastAsia="Calibri" w:hAnsi="Garamond"/>
          <w:sz w:val="22"/>
          <w:szCs w:val="22"/>
          <w:lang w:eastAsia="en-US"/>
        </w:rPr>
        <w:t>. Je</w:t>
      </w:r>
      <w:r w:rsidRPr="00083BED">
        <w:rPr>
          <w:rFonts w:ascii="Garamond" w:eastAsia="TimesNewRoman" w:hAnsi="Garamond" w:cs="TimesNewRoman"/>
          <w:sz w:val="22"/>
          <w:szCs w:val="22"/>
          <w:lang w:eastAsia="en-US"/>
        </w:rPr>
        <w:t>ż</w:t>
      </w:r>
      <w:r w:rsidRPr="008D0343">
        <w:rPr>
          <w:rFonts w:ascii="Garamond" w:eastAsia="Calibri" w:hAnsi="Garamond"/>
          <w:sz w:val="22"/>
          <w:szCs w:val="22"/>
          <w:lang w:eastAsia="en-US"/>
        </w:rPr>
        <w:t>eli nie b</w:t>
      </w:r>
      <w:r w:rsidRPr="00083BED">
        <w:rPr>
          <w:rFonts w:ascii="Garamond" w:eastAsia="TimesNewRoman" w:hAnsi="Garamond" w:cs="TimesNewRoman"/>
          <w:sz w:val="22"/>
          <w:szCs w:val="22"/>
          <w:lang w:eastAsia="en-US"/>
        </w:rPr>
        <w:t>ę</w:t>
      </w:r>
      <w:r w:rsidRPr="008D0343">
        <w:rPr>
          <w:rFonts w:ascii="Garamond" w:eastAsia="Calibri" w:hAnsi="Garamond"/>
          <w:sz w:val="22"/>
          <w:szCs w:val="22"/>
          <w:lang w:eastAsia="en-US"/>
        </w:rPr>
        <w:t>dzie to mo</w:t>
      </w:r>
      <w:r w:rsidRPr="00083BED">
        <w:rPr>
          <w:rFonts w:ascii="Garamond" w:eastAsia="TimesNewRoman" w:hAnsi="Garamond" w:cs="TimesNewRoman"/>
          <w:sz w:val="22"/>
          <w:szCs w:val="22"/>
          <w:lang w:eastAsia="en-US"/>
        </w:rPr>
        <w:t>ż</w:t>
      </w:r>
      <w:r>
        <w:rPr>
          <w:rFonts w:ascii="Garamond" w:eastAsia="Calibri" w:hAnsi="Garamond"/>
          <w:sz w:val="22"/>
          <w:szCs w:val="22"/>
          <w:lang w:eastAsia="en-US"/>
        </w:rPr>
        <w:t>liwe i </w:t>
      </w:r>
      <w:r w:rsidRPr="008D0343">
        <w:rPr>
          <w:rFonts w:ascii="Garamond" w:eastAsia="Calibri" w:hAnsi="Garamond"/>
          <w:sz w:val="22"/>
          <w:szCs w:val="22"/>
          <w:lang w:eastAsia="en-US"/>
        </w:rPr>
        <w:t>jedyn</w:t>
      </w:r>
      <w:r w:rsidRPr="00083BED">
        <w:rPr>
          <w:rFonts w:ascii="Garamond" w:eastAsia="TimesNewRoman" w:hAnsi="Garamond" w:cs="TimesNewRoman"/>
          <w:sz w:val="22"/>
          <w:szCs w:val="22"/>
          <w:lang w:eastAsia="en-US"/>
        </w:rPr>
        <w:t xml:space="preserve">ą </w:t>
      </w:r>
      <w:r w:rsidRPr="008D0343">
        <w:rPr>
          <w:rFonts w:ascii="Garamond" w:eastAsia="Calibri" w:hAnsi="Garamond"/>
          <w:sz w:val="22"/>
          <w:szCs w:val="22"/>
          <w:lang w:eastAsia="en-US"/>
        </w:rPr>
        <w:t>mo</w:t>
      </w:r>
      <w:r w:rsidRPr="00083BED">
        <w:rPr>
          <w:rFonts w:ascii="Garamond" w:eastAsia="TimesNewRoman" w:hAnsi="Garamond" w:cs="TimesNewRoman"/>
          <w:sz w:val="22"/>
          <w:szCs w:val="22"/>
          <w:lang w:eastAsia="en-US"/>
        </w:rPr>
        <w:t>ż</w:t>
      </w:r>
      <w:r w:rsidRPr="008D0343">
        <w:rPr>
          <w:rFonts w:ascii="Garamond" w:eastAsia="Calibri" w:hAnsi="Garamond"/>
          <w:sz w:val="22"/>
          <w:szCs w:val="22"/>
          <w:lang w:eastAsia="en-US"/>
        </w:rPr>
        <w:t>liwo</w:t>
      </w:r>
      <w:r w:rsidRPr="00083BED">
        <w:rPr>
          <w:rFonts w:ascii="Garamond" w:eastAsia="TimesNewRoman" w:hAnsi="Garamond" w:cs="TimesNewRoman"/>
          <w:sz w:val="22"/>
          <w:szCs w:val="22"/>
          <w:lang w:eastAsia="en-US"/>
        </w:rPr>
        <w:t>ś</w:t>
      </w:r>
      <w:r w:rsidRPr="008D0343">
        <w:rPr>
          <w:rFonts w:ascii="Garamond" w:eastAsia="Calibri" w:hAnsi="Garamond"/>
          <w:sz w:val="22"/>
          <w:szCs w:val="22"/>
          <w:lang w:eastAsia="en-US"/>
        </w:rPr>
        <w:t>ci</w:t>
      </w:r>
      <w:r w:rsidRPr="00083BED">
        <w:rPr>
          <w:rFonts w:ascii="Garamond" w:eastAsia="TimesNewRoman" w:hAnsi="Garamond" w:cs="TimesNewRoman"/>
          <w:sz w:val="22"/>
          <w:szCs w:val="22"/>
          <w:lang w:eastAsia="en-US"/>
        </w:rPr>
        <w:t xml:space="preserve">ą </w:t>
      </w:r>
      <w:r w:rsidRPr="008D0343">
        <w:rPr>
          <w:rFonts w:ascii="Garamond" w:eastAsia="Calibri" w:hAnsi="Garamond"/>
          <w:sz w:val="22"/>
          <w:szCs w:val="22"/>
          <w:lang w:eastAsia="en-US"/>
        </w:rPr>
        <w:t>b</w:t>
      </w:r>
      <w:r w:rsidRPr="00083BED">
        <w:rPr>
          <w:rFonts w:ascii="Garamond" w:eastAsia="TimesNewRoman" w:hAnsi="Garamond" w:cs="TimesNewRoman"/>
          <w:sz w:val="22"/>
          <w:szCs w:val="22"/>
          <w:lang w:eastAsia="en-US"/>
        </w:rPr>
        <w:t>ę</w:t>
      </w:r>
      <w:r w:rsidRPr="008D0343">
        <w:rPr>
          <w:rFonts w:ascii="Garamond" w:eastAsia="Calibri" w:hAnsi="Garamond"/>
          <w:sz w:val="22"/>
          <w:szCs w:val="22"/>
          <w:lang w:eastAsia="en-US"/>
        </w:rPr>
        <w:t>dzie podanie nazwy materiału lub urz</w:t>
      </w:r>
      <w:r w:rsidRPr="00083BED">
        <w:rPr>
          <w:rFonts w:ascii="Garamond" w:eastAsia="TimesNewRoman" w:hAnsi="Garamond" w:cs="TimesNewRoman"/>
          <w:sz w:val="22"/>
          <w:szCs w:val="22"/>
          <w:lang w:eastAsia="en-US"/>
        </w:rPr>
        <w:t>ą</w:t>
      </w:r>
      <w:r w:rsidRPr="008D0343">
        <w:rPr>
          <w:rFonts w:ascii="Garamond" w:eastAsia="Calibri" w:hAnsi="Garamond"/>
          <w:sz w:val="22"/>
          <w:szCs w:val="22"/>
          <w:lang w:eastAsia="en-US"/>
        </w:rPr>
        <w:t xml:space="preserve">dzenia, to </w:t>
      </w:r>
      <w:r>
        <w:rPr>
          <w:rFonts w:ascii="Garamond" w:eastAsia="Calibri" w:hAnsi="Garamond"/>
          <w:sz w:val="22"/>
          <w:szCs w:val="22"/>
          <w:lang w:eastAsia="en-US"/>
        </w:rPr>
        <w:t>Wykonawca</w:t>
      </w:r>
      <w:r w:rsidRPr="008D0343">
        <w:rPr>
          <w:rFonts w:ascii="Garamond" w:eastAsia="Calibri" w:hAnsi="Garamond"/>
          <w:sz w:val="22"/>
          <w:szCs w:val="22"/>
          <w:lang w:eastAsia="en-US"/>
        </w:rPr>
        <w:t xml:space="preserve"> zobowi</w:t>
      </w:r>
      <w:r w:rsidRPr="00083BED">
        <w:rPr>
          <w:rFonts w:ascii="Garamond" w:eastAsia="TimesNewRoman" w:hAnsi="Garamond" w:cs="TimesNewRoman"/>
          <w:sz w:val="22"/>
          <w:szCs w:val="22"/>
          <w:lang w:eastAsia="en-US"/>
        </w:rPr>
        <w:t>ą</w:t>
      </w:r>
      <w:r w:rsidRPr="008D0343">
        <w:rPr>
          <w:rFonts w:ascii="Garamond" w:eastAsia="Calibri" w:hAnsi="Garamond"/>
          <w:sz w:val="22"/>
          <w:szCs w:val="22"/>
          <w:lang w:eastAsia="en-US"/>
        </w:rPr>
        <w:t>zany jest do okre</w:t>
      </w:r>
      <w:r w:rsidRPr="00083BED">
        <w:rPr>
          <w:rFonts w:ascii="Garamond" w:eastAsia="TimesNewRoman" w:hAnsi="Garamond" w:cs="TimesNewRoman"/>
          <w:sz w:val="22"/>
          <w:szCs w:val="22"/>
          <w:lang w:eastAsia="en-US"/>
        </w:rPr>
        <w:t>ś</w:t>
      </w:r>
      <w:r w:rsidRPr="008D0343">
        <w:rPr>
          <w:rFonts w:ascii="Garamond" w:eastAsia="Calibri" w:hAnsi="Garamond"/>
          <w:sz w:val="22"/>
          <w:szCs w:val="22"/>
          <w:lang w:eastAsia="en-US"/>
        </w:rPr>
        <w:t>lenia minimalnych wymaga</w:t>
      </w:r>
      <w:r w:rsidRPr="00083BED">
        <w:rPr>
          <w:rFonts w:ascii="Garamond" w:eastAsia="TimesNewRoman" w:hAnsi="Garamond" w:cs="TimesNewRoman"/>
          <w:sz w:val="22"/>
          <w:szCs w:val="22"/>
          <w:lang w:eastAsia="en-US"/>
        </w:rPr>
        <w:t xml:space="preserve">ń </w:t>
      </w:r>
      <w:r w:rsidRPr="008D0343">
        <w:rPr>
          <w:rFonts w:ascii="Garamond" w:eastAsia="Calibri" w:hAnsi="Garamond"/>
          <w:sz w:val="22"/>
          <w:szCs w:val="22"/>
          <w:lang w:eastAsia="en-US"/>
        </w:rPr>
        <w:t>dotycz</w:t>
      </w:r>
      <w:r w:rsidRPr="00083BED">
        <w:rPr>
          <w:rFonts w:ascii="Garamond" w:eastAsia="TimesNewRoman" w:hAnsi="Garamond" w:cs="TimesNewRoman"/>
          <w:sz w:val="22"/>
          <w:szCs w:val="22"/>
          <w:lang w:eastAsia="en-US"/>
        </w:rPr>
        <w:t>ą</w:t>
      </w:r>
      <w:r w:rsidRPr="008D0343">
        <w:rPr>
          <w:rFonts w:ascii="Garamond" w:eastAsia="Calibri" w:hAnsi="Garamond"/>
          <w:sz w:val="22"/>
          <w:szCs w:val="22"/>
          <w:lang w:eastAsia="en-US"/>
        </w:rPr>
        <w:t>cych ich równowa</w:t>
      </w:r>
      <w:r w:rsidRPr="00083BED">
        <w:rPr>
          <w:rFonts w:ascii="Garamond" w:eastAsia="TimesNewRoman" w:hAnsi="Garamond" w:cs="TimesNewRoman"/>
          <w:sz w:val="22"/>
          <w:szCs w:val="22"/>
          <w:lang w:eastAsia="en-US"/>
        </w:rPr>
        <w:t>ż</w:t>
      </w:r>
      <w:r w:rsidRPr="008D0343">
        <w:rPr>
          <w:rFonts w:ascii="Garamond" w:eastAsia="Calibri" w:hAnsi="Garamond"/>
          <w:sz w:val="22"/>
          <w:szCs w:val="22"/>
          <w:lang w:eastAsia="en-US"/>
        </w:rPr>
        <w:t>no</w:t>
      </w:r>
      <w:r w:rsidRPr="00083BED">
        <w:rPr>
          <w:rFonts w:ascii="Garamond" w:eastAsia="TimesNewRoman" w:hAnsi="Garamond" w:cs="TimesNewRoman"/>
          <w:sz w:val="22"/>
          <w:szCs w:val="22"/>
          <w:lang w:eastAsia="en-US"/>
        </w:rPr>
        <w:t>ś</w:t>
      </w:r>
      <w:r w:rsidRPr="008D0343">
        <w:rPr>
          <w:rFonts w:ascii="Garamond" w:eastAsia="Calibri" w:hAnsi="Garamond"/>
          <w:sz w:val="22"/>
          <w:szCs w:val="22"/>
          <w:lang w:eastAsia="en-US"/>
        </w:rPr>
        <w:t>ci; w przypadku zaproponowania w ofertach przetargowych na wykonanie robót budowlanych, materiałów lub urz</w:t>
      </w:r>
      <w:r w:rsidRPr="00083BED">
        <w:rPr>
          <w:rFonts w:ascii="Garamond" w:eastAsia="TimesNewRoman" w:hAnsi="Garamond" w:cs="TimesNewRoman"/>
          <w:sz w:val="22"/>
          <w:szCs w:val="22"/>
          <w:lang w:eastAsia="en-US"/>
        </w:rPr>
        <w:t>ą</w:t>
      </w:r>
      <w:r w:rsidRPr="008D0343">
        <w:rPr>
          <w:rFonts w:ascii="Garamond" w:eastAsia="Calibri" w:hAnsi="Garamond"/>
          <w:sz w:val="22"/>
          <w:szCs w:val="22"/>
          <w:lang w:eastAsia="en-US"/>
        </w:rPr>
        <w:t>dze</w:t>
      </w:r>
      <w:r w:rsidRPr="00083BED">
        <w:rPr>
          <w:rFonts w:ascii="Garamond" w:eastAsia="TimesNewRoman" w:hAnsi="Garamond" w:cs="TimesNewRoman"/>
          <w:sz w:val="22"/>
          <w:szCs w:val="22"/>
          <w:lang w:eastAsia="en-US"/>
        </w:rPr>
        <w:t xml:space="preserve">ń </w:t>
      </w:r>
      <w:r w:rsidRPr="008D0343">
        <w:rPr>
          <w:rFonts w:ascii="Garamond" w:eastAsia="Calibri" w:hAnsi="Garamond"/>
          <w:sz w:val="22"/>
          <w:szCs w:val="22"/>
          <w:lang w:eastAsia="en-US"/>
        </w:rPr>
        <w:t>"równowa</w:t>
      </w:r>
      <w:r w:rsidRPr="00083BED">
        <w:rPr>
          <w:rFonts w:ascii="Garamond" w:eastAsia="TimesNewRoman" w:hAnsi="Garamond" w:cs="TimesNewRoman"/>
          <w:sz w:val="22"/>
          <w:szCs w:val="22"/>
          <w:lang w:eastAsia="en-US"/>
        </w:rPr>
        <w:t>ż</w:t>
      </w:r>
      <w:r w:rsidRPr="008D0343">
        <w:rPr>
          <w:rFonts w:ascii="Garamond" w:eastAsia="Calibri" w:hAnsi="Garamond"/>
          <w:sz w:val="22"/>
          <w:szCs w:val="22"/>
          <w:lang w:eastAsia="en-US"/>
        </w:rPr>
        <w:t xml:space="preserve">nych", tzn.: o parametrach </w:t>
      </w:r>
      <w:proofErr w:type="spellStart"/>
      <w:r w:rsidRPr="008D0343">
        <w:rPr>
          <w:rFonts w:ascii="Garamond" w:eastAsia="Calibri" w:hAnsi="Garamond"/>
          <w:sz w:val="22"/>
          <w:szCs w:val="22"/>
          <w:lang w:eastAsia="en-US"/>
        </w:rPr>
        <w:t>niegorszych</w:t>
      </w:r>
      <w:proofErr w:type="spellEnd"/>
      <w:r w:rsidRPr="008D0343">
        <w:rPr>
          <w:rFonts w:ascii="Garamond" w:eastAsia="Calibri" w:hAnsi="Garamond"/>
          <w:sz w:val="22"/>
          <w:szCs w:val="22"/>
          <w:lang w:eastAsia="en-US"/>
        </w:rPr>
        <w:t xml:space="preserve"> ni</w:t>
      </w:r>
      <w:r w:rsidRPr="00083BED">
        <w:rPr>
          <w:rFonts w:ascii="Garamond" w:eastAsia="TimesNewRoman" w:hAnsi="Garamond" w:cs="TimesNewRoman"/>
          <w:sz w:val="22"/>
          <w:szCs w:val="22"/>
          <w:lang w:eastAsia="en-US"/>
        </w:rPr>
        <w:t xml:space="preserve">ż </w:t>
      </w:r>
      <w:r w:rsidRPr="008D0343">
        <w:rPr>
          <w:rFonts w:ascii="Garamond" w:eastAsia="Calibri" w:hAnsi="Garamond"/>
          <w:sz w:val="22"/>
          <w:szCs w:val="22"/>
          <w:lang w:eastAsia="en-US"/>
        </w:rPr>
        <w:t xml:space="preserve">przedstawione w opracowanej dokumentacji projektowej – </w:t>
      </w:r>
      <w:r>
        <w:rPr>
          <w:rFonts w:ascii="Garamond" w:eastAsia="Calibri" w:hAnsi="Garamond"/>
          <w:bCs/>
          <w:sz w:val="22"/>
          <w:szCs w:val="22"/>
          <w:lang w:eastAsia="en-US"/>
        </w:rPr>
        <w:t>Wykonawca</w:t>
      </w:r>
      <w:r w:rsidRPr="008D0343">
        <w:rPr>
          <w:rFonts w:ascii="Garamond" w:eastAsia="Calibri" w:hAnsi="Garamond"/>
          <w:bCs/>
          <w:sz w:val="22"/>
          <w:szCs w:val="22"/>
          <w:lang w:eastAsia="en-US"/>
        </w:rPr>
        <w:t xml:space="preserve"> (Projektant) zobowi</w:t>
      </w:r>
      <w:r w:rsidRPr="00083BED">
        <w:rPr>
          <w:rFonts w:ascii="Garamond" w:eastAsia="TimesNewRoman,Bold" w:hAnsi="Garamond" w:cs="TimesNewRoman,Bold"/>
          <w:bCs/>
          <w:sz w:val="22"/>
          <w:szCs w:val="22"/>
          <w:lang w:eastAsia="en-US"/>
        </w:rPr>
        <w:t>ą</w:t>
      </w:r>
      <w:r w:rsidRPr="008D0343">
        <w:rPr>
          <w:rFonts w:ascii="Garamond" w:eastAsia="Calibri" w:hAnsi="Garamond"/>
          <w:bCs/>
          <w:sz w:val="22"/>
          <w:szCs w:val="22"/>
          <w:lang w:eastAsia="en-US"/>
        </w:rPr>
        <w:t>zuje si</w:t>
      </w:r>
      <w:r w:rsidRPr="00083BED">
        <w:rPr>
          <w:rFonts w:ascii="Garamond" w:eastAsia="TimesNewRoman,Bold" w:hAnsi="Garamond" w:cs="TimesNewRoman,Bold"/>
          <w:bCs/>
          <w:sz w:val="22"/>
          <w:szCs w:val="22"/>
          <w:lang w:eastAsia="en-US"/>
        </w:rPr>
        <w:t xml:space="preserve">ę </w:t>
      </w:r>
      <w:r w:rsidRPr="008D0343">
        <w:rPr>
          <w:rFonts w:ascii="Garamond" w:eastAsia="Calibri" w:hAnsi="Garamond"/>
          <w:bCs/>
          <w:sz w:val="22"/>
          <w:szCs w:val="22"/>
          <w:lang w:eastAsia="en-US"/>
        </w:rPr>
        <w:t>do wydania, na etapie analizy ofert i na</w:t>
      </w:r>
      <w:r w:rsidRPr="008D0343">
        <w:rPr>
          <w:rFonts w:ascii="Garamond" w:eastAsia="Calibri" w:hAnsi="Garamond"/>
          <w:sz w:val="22"/>
          <w:szCs w:val="22"/>
          <w:lang w:eastAsia="en-US"/>
        </w:rPr>
        <w:t xml:space="preserve"> </w:t>
      </w:r>
      <w:r w:rsidRPr="008D0343">
        <w:rPr>
          <w:rFonts w:ascii="Garamond" w:eastAsia="Calibri" w:hAnsi="Garamond"/>
          <w:bCs/>
          <w:sz w:val="22"/>
          <w:szCs w:val="22"/>
          <w:lang w:eastAsia="en-US"/>
        </w:rPr>
        <w:t>wniosek Z</w:t>
      </w:r>
      <w:r>
        <w:rPr>
          <w:rFonts w:ascii="Garamond" w:eastAsia="Calibri" w:hAnsi="Garamond"/>
          <w:bCs/>
          <w:sz w:val="22"/>
          <w:szCs w:val="22"/>
          <w:lang w:eastAsia="en-US"/>
        </w:rPr>
        <w:t>amawiającego</w:t>
      </w:r>
      <w:r w:rsidRPr="008D0343">
        <w:rPr>
          <w:rFonts w:ascii="Garamond" w:eastAsia="Calibri" w:hAnsi="Garamond"/>
          <w:bCs/>
          <w:sz w:val="22"/>
          <w:szCs w:val="22"/>
          <w:lang w:eastAsia="en-US"/>
        </w:rPr>
        <w:t>, pisemnej opinii na temat parametrów tych materiałów lub urz</w:t>
      </w:r>
      <w:r w:rsidRPr="00083BED">
        <w:rPr>
          <w:rFonts w:ascii="Garamond" w:eastAsia="TimesNewRoman,Bold" w:hAnsi="Garamond" w:cs="TimesNewRoman,Bold"/>
          <w:bCs/>
          <w:sz w:val="22"/>
          <w:szCs w:val="22"/>
          <w:lang w:eastAsia="en-US"/>
        </w:rPr>
        <w:t>ą</w:t>
      </w:r>
      <w:r w:rsidRPr="008D0343">
        <w:rPr>
          <w:rFonts w:ascii="Garamond" w:eastAsia="Calibri" w:hAnsi="Garamond"/>
          <w:bCs/>
          <w:sz w:val="22"/>
          <w:szCs w:val="22"/>
          <w:lang w:eastAsia="en-US"/>
        </w:rPr>
        <w:t>dze</w:t>
      </w:r>
      <w:r w:rsidRPr="00083BED">
        <w:rPr>
          <w:rFonts w:ascii="Garamond" w:eastAsia="TimesNewRoman,Bold" w:hAnsi="Garamond" w:cs="TimesNewRoman,Bold"/>
          <w:bCs/>
          <w:sz w:val="22"/>
          <w:szCs w:val="22"/>
          <w:lang w:eastAsia="en-US"/>
        </w:rPr>
        <w:t>ń</w:t>
      </w:r>
      <w:r w:rsidRPr="008D0343">
        <w:rPr>
          <w:rFonts w:ascii="Garamond" w:eastAsia="Calibri" w:hAnsi="Garamond"/>
          <w:sz w:val="22"/>
          <w:szCs w:val="22"/>
          <w:lang w:eastAsia="en-US"/>
        </w:rPr>
        <w:t>;</w:t>
      </w:r>
    </w:p>
    <w:p w:rsidR="009D0C6E" w:rsidRDefault="009D0C6E" w:rsidP="009D0C6E">
      <w:pPr>
        <w:autoSpaceDE w:val="0"/>
        <w:autoSpaceDN w:val="0"/>
        <w:adjustRightInd w:val="0"/>
        <w:jc w:val="both"/>
        <w:rPr>
          <w:rFonts w:ascii="Garamond" w:eastAsia="Calibri" w:hAnsi="Garamond"/>
          <w:sz w:val="22"/>
          <w:szCs w:val="22"/>
          <w:lang w:eastAsia="en-US"/>
        </w:rPr>
      </w:pPr>
      <w:r w:rsidRPr="008D0343">
        <w:rPr>
          <w:rFonts w:ascii="Garamond" w:eastAsia="Calibri" w:hAnsi="Garamond"/>
          <w:sz w:val="22"/>
          <w:szCs w:val="22"/>
          <w:lang w:eastAsia="en-US"/>
        </w:rPr>
        <w:t xml:space="preserve">d) </w:t>
      </w:r>
      <w:r w:rsidRPr="008D0343">
        <w:rPr>
          <w:rFonts w:ascii="Garamond" w:eastAsia="Calibri" w:hAnsi="Garamond"/>
          <w:bCs/>
          <w:sz w:val="22"/>
          <w:szCs w:val="22"/>
          <w:lang w:eastAsia="en-US"/>
        </w:rPr>
        <w:t>udzielania odpowiedzi na pytania zwi</w:t>
      </w:r>
      <w:r w:rsidRPr="00083BED">
        <w:rPr>
          <w:rFonts w:ascii="Garamond" w:eastAsia="TimesNewRoman,Bold" w:hAnsi="Garamond" w:cs="TimesNewRoman,Bold"/>
          <w:bCs/>
          <w:sz w:val="22"/>
          <w:szCs w:val="22"/>
          <w:lang w:eastAsia="en-US"/>
        </w:rPr>
        <w:t>ą</w:t>
      </w:r>
      <w:r w:rsidRPr="008D0343">
        <w:rPr>
          <w:rFonts w:ascii="Garamond" w:eastAsia="Calibri" w:hAnsi="Garamond"/>
          <w:bCs/>
          <w:sz w:val="22"/>
          <w:szCs w:val="22"/>
          <w:lang w:eastAsia="en-US"/>
        </w:rPr>
        <w:t>zane z dokumentacj</w:t>
      </w:r>
      <w:r w:rsidRPr="00083BED">
        <w:rPr>
          <w:rFonts w:ascii="Garamond" w:eastAsia="TimesNewRoman,Bold" w:hAnsi="Garamond" w:cs="TimesNewRoman,Bold"/>
          <w:bCs/>
          <w:sz w:val="22"/>
          <w:szCs w:val="22"/>
          <w:lang w:eastAsia="en-US"/>
        </w:rPr>
        <w:t xml:space="preserve">ą </w:t>
      </w:r>
      <w:r w:rsidRPr="008D0343">
        <w:rPr>
          <w:rFonts w:ascii="Garamond" w:eastAsia="Calibri" w:hAnsi="Garamond"/>
          <w:bCs/>
          <w:sz w:val="22"/>
          <w:szCs w:val="22"/>
          <w:lang w:eastAsia="en-US"/>
        </w:rPr>
        <w:t>projektow</w:t>
      </w:r>
      <w:r w:rsidRPr="00083BED">
        <w:rPr>
          <w:rFonts w:ascii="Garamond" w:eastAsia="TimesNewRoman,Bold" w:hAnsi="Garamond" w:cs="TimesNewRoman,Bold"/>
          <w:bCs/>
          <w:sz w:val="22"/>
          <w:szCs w:val="22"/>
          <w:lang w:eastAsia="en-US"/>
        </w:rPr>
        <w:t>ą</w:t>
      </w:r>
      <w:r w:rsidRPr="00083BED">
        <w:rPr>
          <w:rFonts w:ascii="Garamond" w:eastAsia="TimesNewRoman,Bold" w:hAnsi="Garamond" w:cs="TimesNewRoman,Bold"/>
          <w:b/>
          <w:bCs/>
          <w:sz w:val="22"/>
          <w:szCs w:val="22"/>
          <w:lang w:eastAsia="en-US"/>
        </w:rPr>
        <w:t xml:space="preserve"> </w:t>
      </w:r>
      <w:r w:rsidRPr="008D0343">
        <w:rPr>
          <w:rFonts w:ascii="Garamond" w:eastAsia="Calibri" w:hAnsi="Garamond"/>
          <w:sz w:val="22"/>
          <w:szCs w:val="22"/>
          <w:lang w:eastAsia="en-US"/>
        </w:rPr>
        <w:t>składane w trakcie trwania procedury przetargowej na wykonanie robót budowlanych.</w:t>
      </w:r>
    </w:p>
    <w:p w:rsidR="009D0C6E" w:rsidRPr="00E621AB" w:rsidRDefault="009D0C6E" w:rsidP="009D0C6E">
      <w:pPr>
        <w:autoSpaceDE w:val="0"/>
        <w:autoSpaceDN w:val="0"/>
        <w:adjustRightInd w:val="0"/>
        <w:jc w:val="both"/>
        <w:rPr>
          <w:rFonts w:ascii="Garamond" w:eastAsia="Calibri" w:hAnsi="Garamond"/>
          <w:sz w:val="22"/>
          <w:szCs w:val="22"/>
          <w:lang w:eastAsia="en-US"/>
        </w:rPr>
      </w:pPr>
      <w:r w:rsidRPr="00E621AB">
        <w:rPr>
          <w:rFonts w:ascii="Garamond" w:eastAsia="Calibri" w:hAnsi="Garamond"/>
          <w:sz w:val="22"/>
          <w:szCs w:val="22"/>
          <w:lang w:eastAsia="en-US"/>
        </w:rPr>
        <w:t>1</w:t>
      </w:r>
      <w:r>
        <w:rPr>
          <w:rFonts w:ascii="Garamond" w:eastAsia="Calibri" w:hAnsi="Garamond"/>
          <w:sz w:val="22"/>
          <w:szCs w:val="22"/>
          <w:lang w:eastAsia="en-US"/>
        </w:rPr>
        <w:t>1</w:t>
      </w:r>
      <w:r w:rsidRPr="00E621AB">
        <w:rPr>
          <w:rFonts w:ascii="Garamond" w:eastAsia="Calibri" w:hAnsi="Garamond"/>
          <w:sz w:val="22"/>
          <w:szCs w:val="22"/>
          <w:lang w:eastAsia="en-US"/>
        </w:rPr>
        <w:t>.</w:t>
      </w:r>
      <w:r>
        <w:rPr>
          <w:rFonts w:ascii="Garamond" w:eastAsia="Calibri" w:hAnsi="Garamond"/>
          <w:sz w:val="22"/>
          <w:szCs w:val="22"/>
          <w:lang w:eastAsia="en-US"/>
        </w:rPr>
        <w:t xml:space="preserve"> </w:t>
      </w:r>
      <w:r w:rsidRPr="00E621AB">
        <w:rPr>
          <w:rFonts w:ascii="Garamond" w:hAnsi="Garamond"/>
          <w:sz w:val="22"/>
          <w:szCs w:val="22"/>
        </w:rPr>
        <w:t>Wykonawca obowiązany jest do aktualizacji</w:t>
      </w:r>
      <w:r>
        <w:rPr>
          <w:rFonts w:ascii="Garamond" w:hAnsi="Garamond"/>
          <w:sz w:val="22"/>
          <w:szCs w:val="22"/>
        </w:rPr>
        <w:t xml:space="preserve"> kosztorysów inwestorskich i </w:t>
      </w:r>
      <w:r w:rsidRPr="00E621AB">
        <w:rPr>
          <w:rFonts w:ascii="Garamond" w:hAnsi="Garamond"/>
          <w:sz w:val="22"/>
          <w:szCs w:val="22"/>
        </w:rPr>
        <w:t>dokumentacji, w przypadku nie ogłoszenia postępowania przetargowego w te</w:t>
      </w:r>
      <w:r>
        <w:rPr>
          <w:rFonts w:ascii="Garamond" w:hAnsi="Garamond"/>
          <w:sz w:val="22"/>
          <w:szCs w:val="22"/>
        </w:rPr>
        <w:t>rminie ważności dokumentacji</w:t>
      </w:r>
      <w:r w:rsidRPr="00E621AB">
        <w:rPr>
          <w:rFonts w:ascii="Garamond" w:hAnsi="Garamond"/>
          <w:sz w:val="22"/>
          <w:szCs w:val="22"/>
        </w:rPr>
        <w:t xml:space="preserve"> bez dodatkowego wynagrodzenia</w:t>
      </w:r>
      <w:r>
        <w:rPr>
          <w:rFonts w:ascii="Garamond" w:hAnsi="Garamond"/>
          <w:sz w:val="22"/>
          <w:szCs w:val="22"/>
        </w:rPr>
        <w:t>, w </w:t>
      </w:r>
      <w:r w:rsidRPr="00E621AB">
        <w:rPr>
          <w:rFonts w:ascii="Garamond" w:hAnsi="Garamond"/>
          <w:sz w:val="22"/>
          <w:szCs w:val="22"/>
        </w:rPr>
        <w:t>terminie 2 lat od daty odbioru opracowania.*</w:t>
      </w:r>
      <w:r w:rsidRPr="00214C8A">
        <w:rPr>
          <w:rFonts w:ascii="Garamond" w:hAnsi="Garamond"/>
          <w:sz w:val="22"/>
          <w:szCs w:val="22"/>
        </w:rPr>
        <w:t xml:space="preserve"> </w:t>
      </w:r>
    </w:p>
    <w:p w:rsidR="009D0C6E" w:rsidRPr="00363841" w:rsidRDefault="009D0C6E" w:rsidP="009D0C6E">
      <w:pPr>
        <w:pStyle w:val="Tekstpodstawowywcity"/>
        <w:spacing w:after="0"/>
        <w:ind w:left="0"/>
        <w:jc w:val="center"/>
        <w:rPr>
          <w:rFonts w:ascii="Garamond" w:hAnsi="Garamond"/>
          <w:b/>
          <w:sz w:val="22"/>
          <w:szCs w:val="22"/>
        </w:rPr>
      </w:pPr>
      <w:r w:rsidRPr="00363841">
        <w:rPr>
          <w:rFonts w:ascii="Garamond" w:hAnsi="Garamond"/>
          <w:b/>
          <w:sz w:val="22"/>
          <w:szCs w:val="22"/>
        </w:rPr>
        <w:t>§ 2</w:t>
      </w:r>
    </w:p>
    <w:p w:rsidR="009D0C6E" w:rsidRDefault="009D0C6E" w:rsidP="009D0C6E">
      <w:pPr>
        <w:autoSpaceDE w:val="0"/>
        <w:autoSpaceDN w:val="0"/>
        <w:adjustRightInd w:val="0"/>
        <w:jc w:val="both"/>
        <w:rPr>
          <w:rFonts w:ascii="Garamond" w:eastAsia="Calibri" w:hAnsi="Garamond"/>
          <w:color w:val="FF0000"/>
          <w:sz w:val="22"/>
          <w:szCs w:val="22"/>
          <w:lang w:eastAsia="en-US"/>
        </w:rPr>
      </w:pPr>
      <w:r w:rsidRPr="00363841">
        <w:rPr>
          <w:rFonts w:ascii="Garamond" w:hAnsi="Garamond"/>
          <w:sz w:val="22"/>
          <w:szCs w:val="22"/>
        </w:rPr>
        <w:t xml:space="preserve">Przedmiot umowy, o którym mowa w § 1, wykonany zostanie w terminie nie później niż </w:t>
      </w:r>
      <w:r w:rsidRPr="00040B7D">
        <w:rPr>
          <w:rFonts w:ascii="Garamond" w:hAnsi="Garamond"/>
          <w:b/>
          <w:sz w:val="22"/>
          <w:szCs w:val="22"/>
        </w:rPr>
        <w:t xml:space="preserve">do </w:t>
      </w:r>
      <w:r>
        <w:rPr>
          <w:rFonts w:ascii="Garamond" w:hAnsi="Garamond"/>
          <w:b/>
          <w:sz w:val="22"/>
          <w:szCs w:val="22"/>
        </w:rPr>
        <w:t>15</w:t>
      </w:r>
      <w:r w:rsidRPr="00040B7D">
        <w:rPr>
          <w:rFonts w:ascii="Garamond" w:hAnsi="Garamond"/>
          <w:b/>
          <w:sz w:val="22"/>
          <w:szCs w:val="22"/>
        </w:rPr>
        <w:t>.</w:t>
      </w:r>
      <w:r>
        <w:rPr>
          <w:rFonts w:ascii="Garamond" w:hAnsi="Garamond"/>
          <w:b/>
          <w:sz w:val="22"/>
          <w:szCs w:val="22"/>
        </w:rPr>
        <w:t>12</w:t>
      </w:r>
      <w:r w:rsidRPr="00040B7D">
        <w:rPr>
          <w:rFonts w:ascii="Garamond" w:hAnsi="Garamond"/>
          <w:b/>
          <w:sz w:val="22"/>
          <w:szCs w:val="22"/>
        </w:rPr>
        <w:t>.2016</w:t>
      </w:r>
      <w:r w:rsidRPr="00363841">
        <w:rPr>
          <w:rFonts w:ascii="Garamond" w:hAnsi="Garamond"/>
          <w:sz w:val="22"/>
          <w:szCs w:val="22"/>
        </w:rPr>
        <w:t xml:space="preserve"> r., licząc od daty podpisania umowy.</w:t>
      </w:r>
      <w:r w:rsidRPr="00363841">
        <w:rPr>
          <w:rFonts w:ascii="Garamond" w:eastAsia="Calibri" w:hAnsi="Garamond"/>
          <w:sz w:val="22"/>
          <w:szCs w:val="22"/>
          <w:lang w:eastAsia="en-US"/>
        </w:rPr>
        <w:t xml:space="preserve"> </w:t>
      </w:r>
      <w:r>
        <w:rPr>
          <w:rFonts w:ascii="Garamond" w:eastAsia="Calibri" w:hAnsi="Garamond"/>
          <w:sz w:val="22"/>
          <w:szCs w:val="22"/>
          <w:lang w:eastAsia="en-US"/>
        </w:rPr>
        <w:t xml:space="preserve">Przez wykonanie przedmiotu umowy rozumie się </w:t>
      </w:r>
      <w:r w:rsidRPr="00AE25F0">
        <w:rPr>
          <w:rFonts w:ascii="Garamond" w:eastAsia="Calibri" w:hAnsi="Garamond"/>
          <w:bCs/>
          <w:sz w:val="22"/>
          <w:szCs w:val="22"/>
          <w:lang w:eastAsia="en-US"/>
        </w:rPr>
        <w:t>protokolarny odbi</w:t>
      </w:r>
      <w:r>
        <w:rPr>
          <w:rFonts w:ascii="Garamond" w:eastAsia="Calibri" w:hAnsi="Garamond"/>
          <w:bCs/>
          <w:sz w:val="22"/>
          <w:szCs w:val="22"/>
          <w:lang w:eastAsia="en-US"/>
        </w:rPr>
        <w:t>ór</w:t>
      </w:r>
      <w:r w:rsidRPr="00AE25F0">
        <w:rPr>
          <w:rFonts w:ascii="Garamond" w:eastAsia="Calibri" w:hAnsi="Garamond"/>
          <w:bCs/>
          <w:sz w:val="22"/>
          <w:szCs w:val="22"/>
          <w:lang w:eastAsia="en-US"/>
        </w:rPr>
        <w:t xml:space="preserve"> </w:t>
      </w:r>
      <w:r>
        <w:rPr>
          <w:rFonts w:ascii="Garamond" w:eastAsia="Calibri" w:hAnsi="Garamond"/>
          <w:bCs/>
          <w:sz w:val="22"/>
          <w:szCs w:val="22"/>
          <w:lang w:eastAsia="en-US"/>
        </w:rPr>
        <w:t xml:space="preserve">opracowań wymienionych w </w:t>
      </w:r>
      <w:r w:rsidRPr="00363841">
        <w:rPr>
          <w:rFonts w:ascii="Garamond" w:hAnsi="Garamond"/>
          <w:sz w:val="22"/>
          <w:szCs w:val="22"/>
        </w:rPr>
        <w:t>§ 1</w:t>
      </w:r>
      <w:r>
        <w:rPr>
          <w:rFonts w:ascii="Garamond" w:hAnsi="Garamond"/>
          <w:sz w:val="22"/>
          <w:szCs w:val="22"/>
        </w:rPr>
        <w:t xml:space="preserve"> ust. 9 pkt. b)-e).</w:t>
      </w:r>
    </w:p>
    <w:p w:rsidR="009D0C6E" w:rsidRPr="00363841" w:rsidRDefault="009D0C6E" w:rsidP="009D0C6E">
      <w:pPr>
        <w:jc w:val="both"/>
        <w:rPr>
          <w:rFonts w:ascii="Garamond" w:hAnsi="Garamond"/>
          <w:sz w:val="22"/>
          <w:szCs w:val="22"/>
        </w:rPr>
      </w:pPr>
    </w:p>
    <w:p w:rsidR="009D0C6E" w:rsidRPr="00363841" w:rsidRDefault="009D0C6E" w:rsidP="009D0C6E">
      <w:pPr>
        <w:pStyle w:val="Tekstpodstawowywcity"/>
        <w:spacing w:after="0"/>
        <w:ind w:left="0"/>
        <w:jc w:val="center"/>
        <w:rPr>
          <w:rFonts w:ascii="Garamond" w:hAnsi="Garamond"/>
          <w:b/>
          <w:sz w:val="22"/>
          <w:szCs w:val="22"/>
        </w:rPr>
      </w:pPr>
      <w:r w:rsidRPr="00363841">
        <w:rPr>
          <w:rFonts w:ascii="Garamond" w:hAnsi="Garamond"/>
          <w:b/>
          <w:sz w:val="22"/>
          <w:szCs w:val="22"/>
        </w:rPr>
        <w:t>§ 3</w:t>
      </w:r>
    </w:p>
    <w:p w:rsidR="009D0C6E" w:rsidRPr="00363841" w:rsidRDefault="009D0C6E" w:rsidP="009D0C6E">
      <w:pPr>
        <w:tabs>
          <w:tab w:val="left" w:pos="0"/>
        </w:tabs>
        <w:jc w:val="both"/>
        <w:rPr>
          <w:rFonts w:ascii="Garamond" w:hAnsi="Garamond"/>
          <w:b/>
          <w:sz w:val="22"/>
          <w:szCs w:val="22"/>
        </w:rPr>
      </w:pPr>
      <w:r w:rsidRPr="00363841">
        <w:rPr>
          <w:rFonts w:ascii="Garamond" w:hAnsi="Garamond"/>
          <w:sz w:val="22"/>
          <w:szCs w:val="22"/>
        </w:rPr>
        <w:t xml:space="preserve">1. Zamawiający dokona odbioru opracowań stanowiących przedmiot umowy w terminie </w:t>
      </w:r>
      <w:r>
        <w:rPr>
          <w:rFonts w:ascii="Garamond" w:hAnsi="Garamond"/>
          <w:sz w:val="22"/>
          <w:szCs w:val="22"/>
        </w:rPr>
        <w:t>5</w:t>
      </w:r>
      <w:r w:rsidRPr="00363841">
        <w:rPr>
          <w:rFonts w:ascii="Garamond" w:hAnsi="Garamond"/>
          <w:sz w:val="22"/>
          <w:szCs w:val="22"/>
        </w:rPr>
        <w:t xml:space="preserve"> dni od dnia ich przekazania Zamawiającemu.</w:t>
      </w:r>
    </w:p>
    <w:p w:rsidR="009D0C6E" w:rsidRPr="00363841" w:rsidRDefault="009D0C6E" w:rsidP="009D0C6E">
      <w:pPr>
        <w:jc w:val="both"/>
        <w:rPr>
          <w:rFonts w:ascii="Garamond" w:eastAsia="Tahoma" w:hAnsi="Garamond"/>
          <w:sz w:val="22"/>
          <w:szCs w:val="22"/>
        </w:rPr>
      </w:pPr>
      <w:r w:rsidRPr="00363841">
        <w:rPr>
          <w:rFonts w:ascii="Garamond" w:hAnsi="Garamond"/>
          <w:sz w:val="22"/>
          <w:szCs w:val="22"/>
        </w:rPr>
        <w:t xml:space="preserve">2. </w:t>
      </w:r>
      <w:r w:rsidRPr="00363841">
        <w:rPr>
          <w:rFonts w:ascii="Garamond" w:eastAsia="Tahoma" w:hAnsi="Garamond"/>
          <w:sz w:val="22"/>
          <w:szCs w:val="22"/>
        </w:rPr>
        <w:t xml:space="preserve">W przypadku stwierdzenia </w:t>
      </w:r>
      <w:r w:rsidRPr="00363841">
        <w:rPr>
          <w:rFonts w:ascii="Garamond" w:eastAsia="Calibri" w:hAnsi="Garamond"/>
          <w:sz w:val="22"/>
          <w:szCs w:val="22"/>
          <w:lang w:eastAsia="en-US"/>
        </w:rPr>
        <w:t>niekompletno</w:t>
      </w:r>
      <w:r w:rsidRPr="00363841">
        <w:rPr>
          <w:rFonts w:ascii="Garamond" w:eastAsia="TimesNewRoman" w:hAnsi="Garamond" w:cs="TimesNewRoman"/>
          <w:sz w:val="22"/>
          <w:szCs w:val="22"/>
          <w:lang w:eastAsia="en-US"/>
        </w:rPr>
        <w:t>ś</w:t>
      </w:r>
      <w:r w:rsidRPr="00363841">
        <w:rPr>
          <w:rFonts w:ascii="Garamond" w:eastAsia="Calibri" w:hAnsi="Garamond"/>
          <w:sz w:val="22"/>
          <w:szCs w:val="22"/>
          <w:lang w:eastAsia="en-US"/>
        </w:rPr>
        <w:t>ci opracowania obj</w:t>
      </w:r>
      <w:r w:rsidRPr="00363841">
        <w:rPr>
          <w:rFonts w:ascii="Garamond" w:eastAsia="TimesNewRoman" w:hAnsi="Garamond" w:cs="TimesNewRoman"/>
          <w:sz w:val="22"/>
          <w:szCs w:val="22"/>
          <w:lang w:eastAsia="en-US"/>
        </w:rPr>
        <w:t>ę</w:t>
      </w:r>
      <w:r w:rsidRPr="00363841">
        <w:rPr>
          <w:rFonts w:ascii="Garamond" w:eastAsia="Calibri" w:hAnsi="Garamond"/>
          <w:sz w:val="22"/>
          <w:szCs w:val="22"/>
          <w:lang w:eastAsia="en-US"/>
        </w:rPr>
        <w:t>tego niniejsz</w:t>
      </w:r>
      <w:r w:rsidRPr="00363841">
        <w:rPr>
          <w:rFonts w:ascii="Garamond" w:eastAsia="TimesNewRoman" w:hAnsi="Garamond" w:cs="TimesNewRoman"/>
          <w:sz w:val="22"/>
          <w:szCs w:val="22"/>
          <w:lang w:eastAsia="en-US"/>
        </w:rPr>
        <w:t xml:space="preserve">ą </w:t>
      </w:r>
      <w:r w:rsidRPr="00363841">
        <w:rPr>
          <w:rFonts w:ascii="Garamond" w:eastAsia="Calibri" w:hAnsi="Garamond"/>
          <w:sz w:val="22"/>
          <w:szCs w:val="22"/>
          <w:lang w:eastAsia="en-US"/>
        </w:rPr>
        <w:t>umow</w:t>
      </w:r>
      <w:r w:rsidRPr="00363841">
        <w:rPr>
          <w:rFonts w:ascii="Garamond" w:eastAsia="TimesNewRoman" w:hAnsi="Garamond" w:cs="TimesNewRoman"/>
          <w:sz w:val="22"/>
          <w:szCs w:val="22"/>
          <w:lang w:eastAsia="en-US"/>
        </w:rPr>
        <w:t>ą</w:t>
      </w:r>
      <w:r w:rsidRPr="00363841">
        <w:rPr>
          <w:rFonts w:ascii="Garamond" w:eastAsia="Calibri" w:hAnsi="Garamond"/>
          <w:sz w:val="22"/>
          <w:szCs w:val="22"/>
          <w:lang w:eastAsia="en-US"/>
        </w:rPr>
        <w:t xml:space="preserve"> lub stwierdzenia, że przedmiot umowy został wykonany niezgodnie z warunkami określonymi w umowie </w:t>
      </w:r>
      <w:r w:rsidRPr="00363841">
        <w:rPr>
          <w:rFonts w:ascii="Garamond" w:eastAsia="Tahoma" w:hAnsi="Garamond"/>
          <w:sz w:val="22"/>
          <w:szCs w:val="22"/>
        </w:rPr>
        <w:t xml:space="preserve">Zamawiający odmówi dokonania odbioru. </w:t>
      </w:r>
    </w:p>
    <w:p w:rsidR="009D0C6E" w:rsidRDefault="009D0C6E" w:rsidP="009D0C6E">
      <w:pPr>
        <w:jc w:val="both"/>
        <w:rPr>
          <w:rFonts w:ascii="Garamond" w:hAnsi="Garamond"/>
          <w:sz w:val="22"/>
          <w:szCs w:val="22"/>
        </w:rPr>
      </w:pPr>
      <w:r w:rsidRPr="00363841">
        <w:rPr>
          <w:rFonts w:ascii="Garamond" w:hAnsi="Garamond"/>
          <w:sz w:val="22"/>
          <w:szCs w:val="22"/>
        </w:rPr>
        <w:t xml:space="preserve">3. W przypadku odmowy odbioru przedmiotu umowy, </w:t>
      </w:r>
      <w:r w:rsidRPr="00363841">
        <w:rPr>
          <w:rFonts w:ascii="Garamond" w:eastAsia="Tahoma" w:hAnsi="Garamond"/>
          <w:sz w:val="22"/>
          <w:szCs w:val="22"/>
        </w:rPr>
        <w:t>Zamawiający</w:t>
      </w:r>
      <w:r w:rsidRPr="00363841">
        <w:rPr>
          <w:rFonts w:ascii="Garamond" w:hAnsi="Garamond"/>
          <w:sz w:val="22"/>
          <w:szCs w:val="22"/>
        </w:rPr>
        <w:t xml:space="preserve"> pisemnie określi maksymalny termin usunięcia przez Wykonawcę ujawnionych wad.</w:t>
      </w:r>
    </w:p>
    <w:p w:rsidR="009D0C6E" w:rsidRDefault="009D0C6E" w:rsidP="009D0C6E">
      <w:pPr>
        <w:jc w:val="both"/>
        <w:rPr>
          <w:rFonts w:ascii="Garamond" w:hAnsi="Garamond"/>
          <w:sz w:val="22"/>
          <w:szCs w:val="22"/>
        </w:rPr>
      </w:pPr>
      <w:r>
        <w:rPr>
          <w:rFonts w:ascii="Garamond" w:hAnsi="Garamond"/>
          <w:sz w:val="22"/>
          <w:szCs w:val="22"/>
        </w:rPr>
        <w:t>4. Po ponownym przekazaniu Zamawiającemu poprawionego przedmiotu umowy, Zamawiający dokona w terminie 5 dni jego powtórnej oceny z uwzględnieniem wcześniej zgłoszonych wad w celu stwierdzenia wykonania przedmiotu umowy w sposób zgodny z postanowieniami niniejszej umowy. Jeżeli Zamawiający po powtórnej ocenie przedmiotu umowy stwierdzi nieusunięcie wykrytych wad będzie mógł:</w:t>
      </w:r>
    </w:p>
    <w:p w:rsidR="009D0C6E" w:rsidRPr="00E621AB" w:rsidRDefault="009D0C6E" w:rsidP="009D0C6E">
      <w:pPr>
        <w:ind w:left="705"/>
        <w:jc w:val="both"/>
        <w:rPr>
          <w:rFonts w:ascii="Garamond" w:hAnsi="Garamond"/>
          <w:sz w:val="22"/>
          <w:szCs w:val="22"/>
        </w:rPr>
      </w:pPr>
      <w:r w:rsidRPr="00E621AB">
        <w:rPr>
          <w:rFonts w:ascii="Garamond" w:hAnsi="Garamond"/>
          <w:sz w:val="22"/>
          <w:szCs w:val="22"/>
        </w:rPr>
        <w:t>1) odstąpić od umowy zgodnie z postanowieniami § 7 ust. 1 pkt. c) umowy  i naliczyć karę umowną określoną w § 8 ust. 1 pkt. e) umowy lub</w:t>
      </w:r>
    </w:p>
    <w:p w:rsidR="009D0C6E" w:rsidRDefault="009D0C6E" w:rsidP="009D0C6E">
      <w:pPr>
        <w:jc w:val="both"/>
        <w:rPr>
          <w:rFonts w:ascii="Garamond" w:hAnsi="Garamond"/>
          <w:sz w:val="22"/>
          <w:szCs w:val="22"/>
        </w:rPr>
      </w:pPr>
      <w:r w:rsidRPr="00E621AB">
        <w:rPr>
          <w:rFonts w:ascii="Garamond" w:hAnsi="Garamond"/>
          <w:sz w:val="22"/>
          <w:szCs w:val="22"/>
        </w:rPr>
        <w:tab/>
        <w:t>2) zlecić stronie trzeciej usunięcie wykrytych wad na koszt i odpowiedzialność Wykonawcy.</w:t>
      </w:r>
    </w:p>
    <w:p w:rsidR="009D0C6E" w:rsidRPr="00986E69" w:rsidRDefault="009D0C6E" w:rsidP="009D0C6E">
      <w:pPr>
        <w:jc w:val="both"/>
        <w:rPr>
          <w:rFonts w:ascii="Garamond" w:hAnsi="Garamond"/>
          <w:b/>
          <w:sz w:val="22"/>
          <w:szCs w:val="22"/>
        </w:rPr>
      </w:pPr>
      <w:r>
        <w:rPr>
          <w:rFonts w:ascii="Garamond" w:hAnsi="Garamond"/>
          <w:sz w:val="22"/>
          <w:szCs w:val="22"/>
        </w:rPr>
        <w:t xml:space="preserve">5. W przypadku wykrycia nowych wad, po ponownym przekazaniu Zamawiającemu poprawionego przedmiotu umowy, Zamawiający stosuje zapisy </w:t>
      </w:r>
      <w:r w:rsidRPr="00986E69">
        <w:rPr>
          <w:rFonts w:ascii="Garamond" w:hAnsi="Garamond"/>
          <w:sz w:val="22"/>
          <w:szCs w:val="22"/>
        </w:rPr>
        <w:t xml:space="preserve">§ </w:t>
      </w:r>
      <w:r>
        <w:rPr>
          <w:rFonts w:ascii="Garamond" w:hAnsi="Garamond"/>
          <w:sz w:val="22"/>
          <w:szCs w:val="22"/>
        </w:rPr>
        <w:t>3 ust. 3 odpowiednio.</w:t>
      </w:r>
    </w:p>
    <w:p w:rsidR="009D0C6E" w:rsidRDefault="009D0C6E" w:rsidP="009D0C6E">
      <w:pPr>
        <w:tabs>
          <w:tab w:val="left" w:pos="0"/>
        </w:tabs>
        <w:jc w:val="both"/>
        <w:rPr>
          <w:rFonts w:ascii="Garamond" w:hAnsi="Garamond"/>
          <w:sz w:val="22"/>
          <w:szCs w:val="22"/>
        </w:rPr>
      </w:pPr>
      <w:r>
        <w:rPr>
          <w:rFonts w:ascii="Garamond" w:hAnsi="Garamond"/>
          <w:sz w:val="22"/>
          <w:szCs w:val="22"/>
        </w:rPr>
        <w:t>6</w:t>
      </w:r>
      <w:r w:rsidRPr="00363841">
        <w:rPr>
          <w:rFonts w:ascii="Garamond" w:hAnsi="Garamond"/>
          <w:sz w:val="22"/>
          <w:szCs w:val="22"/>
        </w:rPr>
        <w:t>. Odbioru przedmiotu umowy dokonają upoważnieni przedstawiciele stron na podstawie protokołu zdawczo-odbiorczego.</w:t>
      </w:r>
    </w:p>
    <w:p w:rsidR="009D0C6E" w:rsidRDefault="009D0C6E" w:rsidP="009D0C6E">
      <w:pPr>
        <w:tabs>
          <w:tab w:val="left" w:pos="0"/>
        </w:tabs>
        <w:jc w:val="both"/>
        <w:rPr>
          <w:rFonts w:ascii="Garamond" w:hAnsi="Garamond"/>
          <w:sz w:val="22"/>
          <w:szCs w:val="22"/>
        </w:rPr>
      </w:pPr>
      <w:r>
        <w:rPr>
          <w:rFonts w:ascii="Garamond" w:hAnsi="Garamond"/>
          <w:sz w:val="22"/>
          <w:szCs w:val="22"/>
        </w:rPr>
        <w:t>7</w:t>
      </w:r>
      <w:r w:rsidRPr="00D21CB5">
        <w:rPr>
          <w:rFonts w:ascii="Garamond" w:hAnsi="Garamond"/>
          <w:sz w:val="22"/>
          <w:szCs w:val="22"/>
        </w:rPr>
        <w:t>. Podpisanie protokołu zdawczo-odbiorczego nie oznacza braku wad fiz</w:t>
      </w:r>
      <w:r>
        <w:rPr>
          <w:rFonts w:ascii="Garamond" w:hAnsi="Garamond"/>
          <w:sz w:val="22"/>
          <w:szCs w:val="22"/>
        </w:rPr>
        <w:t>ycznych i prawnych opracowań. O </w:t>
      </w:r>
      <w:r w:rsidRPr="00D21CB5">
        <w:rPr>
          <w:rFonts w:ascii="Garamond" w:hAnsi="Garamond"/>
          <w:sz w:val="22"/>
          <w:szCs w:val="22"/>
        </w:rPr>
        <w:t>zauważonych wadach Zamawiający zawiadamia Wykonawcę niezwłocznie po ich wykryciu z podaniem terminu ich usunięcia.</w:t>
      </w:r>
    </w:p>
    <w:p w:rsidR="009D0C6E" w:rsidRPr="00D21CB5" w:rsidRDefault="009D0C6E" w:rsidP="009D0C6E">
      <w:pPr>
        <w:tabs>
          <w:tab w:val="left" w:pos="0"/>
        </w:tabs>
        <w:jc w:val="both"/>
        <w:rPr>
          <w:rFonts w:ascii="Garamond" w:hAnsi="Garamond"/>
          <w:sz w:val="22"/>
          <w:szCs w:val="22"/>
        </w:rPr>
      </w:pPr>
      <w:r>
        <w:rPr>
          <w:rFonts w:ascii="Garamond" w:hAnsi="Garamond"/>
          <w:sz w:val="22"/>
          <w:szCs w:val="22"/>
        </w:rPr>
        <w:t>8. Zamawiający zastrzega możliwość weryfikacji przedmiotu umowy przez podmiot zewnętrzny, o czym Wykonawca zostanie wcześniej powiadomiony.</w:t>
      </w:r>
    </w:p>
    <w:p w:rsidR="009D0C6E" w:rsidRDefault="009D0C6E" w:rsidP="009D0C6E">
      <w:pPr>
        <w:pStyle w:val="Tekstpodstawowywcity"/>
        <w:spacing w:after="0"/>
        <w:ind w:left="0"/>
        <w:jc w:val="center"/>
        <w:rPr>
          <w:rFonts w:ascii="Garamond" w:hAnsi="Garamond"/>
          <w:b/>
          <w:sz w:val="22"/>
          <w:szCs w:val="22"/>
        </w:rPr>
      </w:pPr>
    </w:p>
    <w:p w:rsidR="009D0C6E" w:rsidRPr="00363841" w:rsidRDefault="009D0C6E" w:rsidP="009D0C6E">
      <w:pPr>
        <w:pStyle w:val="Tekstpodstawowywcity"/>
        <w:spacing w:after="0"/>
        <w:ind w:left="0"/>
        <w:jc w:val="center"/>
        <w:rPr>
          <w:rFonts w:ascii="Garamond" w:hAnsi="Garamond"/>
          <w:b/>
          <w:sz w:val="22"/>
          <w:szCs w:val="22"/>
        </w:rPr>
      </w:pPr>
      <w:r w:rsidRPr="00363841">
        <w:rPr>
          <w:rFonts w:ascii="Garamond" w:hAnsi="Garamond"/>
          <w:b/>
          <w:sz w:val="22"/>
          <w:szCs w:val="22"/>
        </w:rPr>
        <w:t>§ 4</w:t>
      </w:r>
    </w:p>
    <w:p w:rsidR="009D0C6E" w:rsidRPr="00363841" w:rsidRDefault="009D0C6E" w:rsidP="009D0C6E">
      <w:pPr>
        <w:numPr>
          <w:ilvl w:val="0"/>
          <w:numId w:val="5"/>
        </w:numPr>
        <w:tabs>
          <w:tab w:val="left" w:pos="284"/>
        </w:tabs>
        <w:ind w:left="284" w:hanging="284"/>
        <w:jc w:val="both"/>
        <w:rPr>
          <w:rFonts w:ascii="Garamond" w:hAnsi="Garamond"/>
          <w:b/>
          <w:sz w:val="22"/>
          <w:szCs w:val="22"/>
        </w:rPr>
      </w:pPr>
      <w:r w:rsidRPr="00363841">
        <w:rPr>
          <w:rFonts w:ascii="Garamond" w:hAnsi="Garamond"/>
          <w:sz w:val="22"/>
          <w:szCs w:val="22"/>
        </w:rPr>
        <w:t>Wykonawca oświadcza, że z tytułu wykonania przedmiotu niniejszej umowy przysługiwać mu będą autorskie prawa majątkowe, które w ramach umownego wynagrodzenia przechod</w:t>
      </w:r>
      <w:r>
        <w:rPr>
          <w:rFonts w:ascii="Garamond" w:hAnsi="Garamond"/>
          <w:sz w:val="22"/>
          <w:szCs w:val="22"/>
        </w:rPr>
        <w:t>zą w całości na Zamawiającego w </w:t>
      </w:r>
      <w:r w:rsidRPr="00363841">
        <w:rPr>
          <w:rFonts w:ascii="Garamond" w:hAnsi="Garamond"/>
          <w:sz w:val="22"/>
          <w:szCs w:val="22"/>
        </w:rPr>
        <w:t xml:space="preserve">dniu  przekazania Zamawiającemu dokumentacji stanowiącej przedmiot umowy wraz z prawem </w:t>
      </w:r>
      <w:r w:rsidRPr="00363841">
        <w:rPr>
          <w:rFonts w:ascii="Garamond" w:eastAsia="Calibri" w:hAnsi="Garamond"/>
          <w:bCs/>
          <w:iCs/>
          <w:sz w:val="22"/>
          <w:szCs w:val="22"/>
          <w:lang w:eastAsia="en-US"/>
        </w:rPr>
        <w:t>własno</w:t>
      </w:r>
      <w:r w:rsidRPr="00363841">
        <w:rPr>
          <w:rFonts w:ascii="Garamond" w:eastAsia="Calibri" w:hAnsi="Garamond" w:cs="TimesNewRoman,BoldItalic"/>
          <w:bCs/>
          <w:iCs/>
          <w:sz w:val="22"/>
          <w:szCs w:val="22"/>
          <w:lang w:eastAsia="en-US"/>
        </w:rPr>
        <w:t>ś</w:t>
      </w:r>
      <w:r w:rsidRPr="00363841">
        <w:rPr>
          <w:rFonts w:ascii="Garamond" w:eastAsia="Calibri" w:hAnsi="Garamond"/>
          <w:bCs/>
          <w:iCs/>
          <w:sz w:val="22"/>
          <w:szCs w:val="22"/>
          <w:lang w:eastAsia="en-US"/>
        </w:rPr>
        <w:t>ci cało</w:t>
      </w:r>
      <w:r w:rsidRPr="00363841">
        <w:rPr>
          <w:rFonts w:ascii="Garamond" w:eastAsia="Calibri" w:hAnsi="Garamond" w:cs="TimesNewRoman,BoldItalic"/>
          <w:bCs/>
          <w:iCs/>
          <w:sz w:val="22"/>
          <w:szCs w:val="22"/>
          <w:lang w:eastAsia="en-US"/>
        </w:rPr>
        <w:t>ś</w:t>
      </w:r>
      <w:r w:rsidRPr="00363841">
        <w:rPr>
          <w:rFonts w:ascii="Garamond" w:eastAsia="Calibri" w:hAnsi="Garamond"/>
          <w:bCs/>
          <w:iCs/>
          <w:sz w:val="22"/>
          <w:szCs w:val="22"/>
          <w:lang w:eastAsia="en-US"/>
        </w:rPr>
        <w:t>ci przekazanych egzemplarzy. Wykonawca oświadcza, że nie naruszają one praw osób trzecich.</w:t>
      </w:r>
    </w:p>
    <w:p w:rsidR="009D0C6E" w:rsidRPr="00363841" w:rsidRDefault="009D0C6E" w:rsidP="009D0C6E">
      <w:pPr>
        <w:numPr>
          <w:ilvl w:val="0"/>
          <w:numId w:val="5"/>
        </w:numPr>
        <w:tabs>
          <w:tab w:val="left" w:pos="284"/>
        </w:tabs>
        <w:ind w:left="284" w:hanging="284"/>
        <w:jc w:val="both"/>
        <w:rPr>
          <w:rFonts w:ascii="Garamond" w:hAnsi="Garamond"/>
          <w:sz w:val="22"/>
          <w:szCs w:val="22"/>
        </w:rPr>
      </w:pPr>
      <w:r w:rsidRPr="00363841">
        <w:rPr>
          <w:rFonts w:ascii="Garamond" w:hAnsi="Garamond"/>
          <w:sz w:val="22"/>
          <w:szCs w:val="22"/>
        </w:rPr>
        <w:t>Wykonawca przenosi także na Zamawiającego prawo zezwalania na wykonanie zależnego prawa autorskiego, bez ograniczeń czasowych i terytorialnych, do dzieła powstałego w toku realizacji niniejszej umowy.</w:t>
      </w:r>
    </w:p>
    <w:p w:rsidR="009D0C6E" w:rsidRPr="00363841" w:rsidRDefault="009D0C6E" w:rsidP="009D0C6E">
      <w:pPr>
        <w:numPr>
          <w:ilvl w:val="0"/>
          <w:numId w:val="5"/>
        </w:numPr>
        <w:tabs>
          <w:tab w:val="left" w:pos="284"/>
        </w:tabs>
        <w:ind w:left="284" w:hanging="284"/>
        <w:jc w:val="both"/>
        <w:rPr>
          <w:rFonts w:ascii="Garamond" w:hAnsi="Garamond"/>
          <w:b/>
          <w:sz w:val="22"/>
          <w:szCs w:val="22"/>
        </w:rPr>
      </w:pPr>
      <w:r w:rsidRPr="00363841">
        <w:rPr>
          <w:rFonts w:ascii="Garamond" w:hAnsi="Garamond"/>
          <w:sz w:val="22"/>
          <w:szCs w:val="22"/>
        </w:rPr>
        <w:t>Przeniesienie majątkowych praw autorskich do wyników prac, o których mowa w ust. 1, obejmuje wszystkie znane w chwili zawarcia umowy pola eksploatacji, a w szczególności:</w:t>
      </w:r>
    </w:p>
    <w:p w:rsidR="009D0C6E" w:rsidRPr="00363841" w:rsidRDefault="009D0C6E" w:rsidP="009D0C6E">
      <w:pPr>
        <w:numPr>
          <w:ilvl w:val="0"/>
          <w:numId w:val="6"/>
        </w:numPr>
        <w:tabs>
          <w:tab w:val="left" w:pos="567"/>
        </w:tabs>
        <w:ind w:left="1276" w:hanging="425"/>
        <w:jc w:val="both"/>
        <w:rPr>
          <w:rFonts w:ascii="Garamond" w:hAnsi="Garamond"/>
          <w:b/>
          <w:sz w:val="22"/>
          <w:szCs w:val="22"/>
        </w:rPr>
      </w:pPr>
      <w:r w:rsidRPr="00363841">
        <w:rPr>
          <w:rFonts w:ascii="Garamond" w:hAnsi="Garamond"/>
          <w:sz w:val="22"/>
          <w:szCs w:val="22"/>
        </w:rPr>
        <w:t>utrwalanie, zwielokrotnianie jakąkolwiek techniką, w tym wprow</w:t>
      </w:r>
      <w:r>
        <w:rPr>
          <w:rFonts w:ascii="Garamond" w:hAnsi="Garamond"/>
          <w:sz w:val="22"/>
          <w:szCs w:val="22"/>
        </w:rPr>
        <w:t>adzanie do pamięci komputerów i </w:t>
      </w:r>
      <w:r w:rsidRPr="00363841">
        <w:rPr>
          <w:rFonts w:ascii="Garamond" w:hAnsi="Garamond"/>
          <w:sz w:val="22"/>
          <w:szCs w:val="22"/>
        </w:rPr>
        <w:t>serwerów sieci komputerowych;</w:t>
      </w:r>
    </w:p>
    <w:p w:rsidR="009D0C6E" w:rsidRPr="00363841" w:rsidRDefault="009D0C6E" w:rsidP="009D0C6E">
      <w:pPr>
        <w:numPr>
          <w:ilvl w:val="0"/>
          <w:numId w:val="6"/>
        </w:numPr>
        <w:tabs>
          <w:tab w:val="left" w:pos="567"/>
        </w:tabs>
        <w:ind w:left="1276" w:hanging="425"/>
        <w:jc w:val="both"/>
        <w:rPr>
          <w:rFonts w:ascii="Garamond" w:hAnsi="Garamond"/>
          <w:b/>
          <w:sz w:val="22"/>
          <w:szCs w:val="22"/>
        </w:rPr>
      </w:pPr>
      <w:r w:rsidRPr="00363841">
        <w:rPr>
          <w:rFonts w:ascii="Garamond" w:hAnsi="Garamond"/>
          <w:sz w:val="22"/>
          <w:szCs w:val="22"/>
        </w:rPr>
        <w:t>obrotu oryginałem albo egzemplarzami, na których dokumentację utrwalono – wprowadzanie do obrotu;</w:t>
      </w:r>
    </w:p>
    <w:p w:rsidR="009D0C6E" w:rsidRPr="00363841" w:rsidRDefault="009D0C6E" w:rsidP="009D0C6E">
      <w:pPr>
        <w:numPr>
          <w:ilvl w:val="0"/>
          <w:numId w:val="6"/>
        </w:numPr>
        <w:tabs>
          <w:tab w:val="left" w:pos="567"/>
        </w:tabs>
        <w:ind w:left="1276" w:hanging="425"/>
        <w:jc w:val="both"/>
        <w:rPr>
          <w:rFonts w:ascii="Garamond" w:hAnsi="Garamond"/>
          <w:b/>
          <w:sz w:val="22"/>
          <w:szCs w:val="22"/>
        </w:rPr>
      </w:pPr>
      <w:r w:rsidRPr="00363841">
        <w:rPr>
          <w:rFonts w:ascii="Garamond" w:hAnsi="Garamond"/>
          <w:sz w:val="22"/>
          <w:szCs w:val="22"/>
        </w:rPr>
        <w:lastRenderedPageBreak/>
        <w:t xml:space="preserve">wystawianie lub publiczną prezentację (również na ekranie), w tym podczas seminariów </w:t>
      </w:r>
      <w:r w:rsidRPr="00363841">
        <w:rPr>
          <w:rFonts w:ascii="Garamond" w:hAnsi="Garamond"/>
          <w:sz w:val="22"/>
          <w:szCs w:val="22"/>
        </w:rPr>
        <w:br/>
        <w:t>i konferencji;</w:t>
      </w:r>
    </w:p>
    <w:p w:rsidR="009D0C6E" w:rsidRPr="00363841" w:rsidRDefault="009D0C6E" w:rsidP="009D0C6E">
      <w:pPr>
        <w:numPr>
          <w:ilvl w:val="0"/>
          <w:numId w:val="6"/>
        </w:numPr>
        <w:tabs>
          <w:tab w:val="left" w:pos="567"/>
        </w:tabs>
        <w:ind w:left="1276" w:hanging="425"/>
        <w:jc w:val="both"/>
        <w:rPr>
          <w:rFonts w:ascii="Garamond" w:hAnsi="Garamond"/>
          <w:b/>
          <w:sz w:val="22"/>
          <w:szCs w:val="22"/>
        </w:rPr>
      </w:pPr>
      <w:r w:rsidRPr="00363841">
        <w:rPr>
          <w:rFonts w:ascii="Garamond" w:hAnsi="Garamond"/>
          <w:sz w:val="22"/>
          <w:szCs w:val="22"/>
        </w:rPr>
        <w:t>wykorzystanie i rozpowszechnianie w materiałach wydawniczych oraz we wszelkiego rodzaju mediach audio-wizualnych i komputerowych;</w:t>
      </w:r>
    </w:p>
    <w:p w:rsidR="009D0C6E" w:rsidRPr="00363841" w:rsidRDefault="009D0C6E" w:rsidP="009D0C6E">
      <w:pPr>
        <w:numPr>
          <w:ilvl w:val="0"/>
          <w:numId w:val="6"/>
        </w:numPr>
        <w:tabs>
          <w:tab w:val="left" w:pos="567"/>
        </w:tabs>
        <w:ind w:left="1276" w:hanging="425"/>
        <w:jc w:val="both"/>
        <w:rPr>
          <w:rFonts w:ascii="Garamond" w:hAnsi="Garamond"/>
          <w:b/>
          <w:sz w:val="22"/>
          <w:szCs w:val="22"/>
        </w:rPr>
      </w:pPr>
      <w:r w:rsidRPr="00363841">
        <w:rPr>
          <w:rFonts w:ascii="Garamond" w:hAnsi="Garamond"/>
          <w:sz w:val="22"/>
          <w:szCs w:val="22"/>
        </w:rPr>
        <w:t>prawo do korzystania z dzi</w:t>
      </w:r>
      <w:r>
        <w:rPr>
          <w:rFonts w:ascii="Garamond" w:hAnsi="Garamond"/>
          <w:sz w:val="22"/>
          <w:szCs w:val="22"/>
        </w:rPr>
        <w:t>e</w:t>
      </w:r>
      <w:r w:rsidRPr="00363841">
        <w:rPr>
          <w:rFonts w:ascii="Garamond" w:hAnsi="Garamond"/>
          <w:sz w:val="22"/>
          <w:szCs w:val="22"/>
        </w:rPr>
        <w:t>ł w całości lub części oraz ich łączenia z innymi dziełami, opracowania poprzez dodanie różnych elementów, uaktualnianie, modyfikację, tłumaczenie na różne języki, zmianę barw, okładek, wielkości i treści całości lub ich części.</w:t>
      </w:r>
    </w:p>
    <w:p w:rsidR="009D0C6E" w:rsidRPr="00363841" w:rsidRDefault="009D0C6E" w:rsidP="009D0C6E">
      <w:pPr>
        <w:numPr>
          <w:ilvl w:val="0"/>
          <w:numId w:val="5"/>
        </w:numPr>
        <w:tabs>
          <w:tab w:val="left" w:pos="284"/>
          <w:tab w:val="left" w:pos="709"/>
        </w:tabs>
        <w:ind w:left="284" w:hanging="284"/>
        <w:jc w:val="both"/>
        <w:rPr>
          <w:rFonts w:ascii="Garamond" w:hAnsi="Garamond"/>
          <w:b/>
          <w:sz w:val="22"/>
          <w:szCs w:val="22"/>
        </w:rPr>
      </w:pPr>
      <w:r w:rsidRPr="00363841">
        <w:rPr>
          <w:rFonts w:ascii="Garamond" w:hAnsi="Garamond"/>
          <w:sz w:val="22"/>
          <w:szCs w:val="22"/>
        </w:rPr>
        <w:t>Wykonawca zobowiązuje się ponadto, że w przypadku gdyby jakiekolwiek majątkowe lub osobiste prawa autorskie lub prawa zależne do utwor</w:t>
      </w:r>
      <w:r>
        <w:rPr>
          <w:rFonts w:ascii="Garamond" w:hAnsi="Garamond"/>
          <w:sz w:val="22"/>
          <w:szCs w:val="22"/>
        </w:rPr>
        <w:t>u</w:t>
      </w:r>
      <w:r w:rsidRPr="00363841">
        <w:rPr>
          <w:rFonts w:ascii="Garamond" w:hAnsi="Garamond"/>
          <w:sz w:val="22"/>
          <w:szCs w:val="22"/>
        </w:rPr>
        <w:t xml:space="preserve"> przysługiwały osobom trzecim w tym w szczególności pracownikom i podwykonawcom, Wykonawca spowoduje, że wszelkie takie osoby trzecie niezwłocznie i bez dodatkowego wynagrodzenia przeniosą przysługujące im autorskie prawa majątkowe, prawa zależne w zakresie opisanym w umowie, jak i udziel</w:t>
      </w:r>
      <w:r>
        <w:rPr>
          <w:rFonts w:ascii="Garamond" w:hAnsi="Garamond"/>
          <w:sz w:val="22"/>
          <w:szCs w:val="22"/>
        </w:rPr>
        <w:t>i</w:t>
      </w:r>
      <w:r w:rsidRPr="00363841">
        <w:rPr>
          <w:rFonts w:ascii="Garamond" w:hAnsi="Garamond"/>
          <w:sz w:val="22"/>
          <w:szCs w:val="22"/>
        </w:rPr>
        <w:t xml:space="preserve"> Zamawiającemu niezwłocznie i bez dodatkowego wynagrodzenia wszelkich upoważnień i zezwoleń na wykonanie praw zależnych tj. rozporządzanie i korzystnie z wszelkich utworów zależnych.  </w:t>
      </w:r>
    </w:p>
    <w:p w:rsidR="009D0C6E" w:rsidRPr="00363841" w:rsidRDefault="009D0C6E" w:rsidP="009D0C6E">
      <w:pPr>
        <w:jc w:val="center"/>
        <w:rPr>
          <w:rFonts w:ascii="Garamond" w:hAnsi="Garamond"/>
          <w:b/>
          <w:sz w:val="22"/>
          <w:szCs w:val="22"/>
        </w:rPr>
      </w:pPr>
    </w:p>
    <w:p w:rsidR="009D0C6E" w:rsidRPr="00363841" w:rsidRDefault="009D0C6E" w:rsidP="009D0C6E">
      <w:pPr>
        <w:jc w:val="center"/>
        <w:rPr>
          <w:rFonts w:ascii="Garamond" w:hAnsi="Garamond"/>
          <w:b/>
          <w:sz w:val="22"/>
          <w:szCs w:val="22"/>
        </w:rPr>
      </w:pPr>
      <w:r w:rsidRPr="00363841">
        <w:rPr>
          <w:rFonts w:ascii="Garamond" w:hAnsi="Garamond"/>
          <w:b/>
          <w:sz w:val="22"/>
          <w:szCs w:val="22"/>
        </w:rPr>
        <w:t>§ 5</w:t>
      </w:r>
    </w:p>
    <w:p w:rsidR="009D0C6E" w:rsidRPr="00363841" w:rsidRDefault="009D0C6E" w:rsidP="009D0C6E">
      <w:pPr>
        <w:pStyle w:val="Akapitzlist"/>
        <w:numPr>
          <w:ilvl w:val="0"/>
          <w:numId w:val="1"/>
        </w:numPr>
        <w:spacing w:after="0" w:line="240" w:lineRule="auto"/>
        <w:ind w:left="0" w:firstLine="0"/>
        <w:rPr>
          <w:rFonts w:ascii="Garamond" w:hAnsi="Garamond"/>
          <w:b/>
        </w:rPr>
      </w:pPr>
      <w:r w:rsidRPr="00363841">
        <w:rPr>
          <w:rFonts w:ascii="Garamond" w:hAnsi="Garamond"/>
        </w:rPr>
        <w:t>Za wykonane zlecenia Wykonawca otrzyma wynagrodzenie ryczałtowe w wysokości:</w:t>
      </w:r>
      <w:r w:rsidRPr="00363841">
        <w:rPr>
          <w:rFonts w:ascii="Garamond" w:hAnsi="Garamond"/>
          <w:b/>
        </w:rPr>
        <w:t xml:space="preserve"> </w:t>
      </w:r>
    </w:p>
    <w:p w:rsidR="009D0C6E" w:rsidRDefault="009D0C6E" w:rsidP="009D0C6E">
      <w:pPr>
        <w:pStyle w:val="Akapitzlist"/>
        <w:spacing w:after="0" w:line="240" w:lineRule="auto"/>
        <w:ind w:left="0"/>
        <w:rPr>
          <w:rFonts w:ascii="Garamond" w:hAnsi="Garamond"/>
          <w:b/>
        </w:rPr>
      </w:pPr>
      <w:r w:rsidRPr="00363841">
        <w:rPr>
          <w:rFonts w:ascii="Garamond" w:hAnsi="Garamond"/>
        </w:rPr>
        <w:t>………….. zł. netto</w:t>
      </w:r>
      <w:r w:rsidRPr="00363841">
        <w:rPr>
          <w:rFonts w:ascii="Garamond" w:hAnsi="Garamond"/>
          <w:b/>
        </w:rPr>
        <w:t xml:space="preserve"> </w:t>
      </w:r>
      <w:r w:rsidRPr="00363841">
        <w:rPr>
          <w:rFonts w:ascii="Garamond" w:hAnsi="Garamond"/>
        </w:rPr>
        <w:t xml:space="preserve">plus należny  podatek VAT …………% tj. ………….. zł,  co w sumie stanowi </w:t>
      </w:r>
      <w:r w:rsidRPr="00363841">
        <w:rPr>
          <w:rFonts w:ascii="Garamond" w:hAnsi="Garamond"/>
          <w:b/>
        </w:rPr>
        <w:t>wartość  brutto w kwocie …………. zł. (sło</w:t>
      </w:r>
      <w:r>
        <w:rPr>
          <w:rFonts w:ascii="Garamond" w:hAnsi="Garamond"/>
          <w:b/>
        </w:rPr>
        <w:t>wnie …………………………….),</w:t>
      </w:r>
    </w:p>
    <w:p w:rsidR="009D0C6E" w:rsidRPr="00363841" w:rsidRDefault="009D0C6E" w:rsidP="009D0C6E">
      <w:pPr>
        <w:pStyle w:val="Akapitzlist"/>
        <w:spacing w:after="0" w:line="240" w:lineRule="auto"/>
        <w:ind w:left="0"/>
        <w:rPr>
          <w:rFonts w:ascii="Garamond" w:hAnsi="Garamond"/>
          <w:b/>
        </w:rPr>
      </w:pPr>
    </w:p>
    <w:p w:rsidR="009D0C6E" w:rsidRPr="00083BED" w:rsidRDefault="009D0C6E" w:rsidP="009D0C6E">
      <w:pPr>
        <w:pStyle w:val="Akapitzlist"/>
        <w:spacing w:after="0"/>
        <w:ind w:left="0"/>
        <w:jc w:val="both"/>
        <w:rPr>
          <w:rFonts w:ascii="Garamond" w:hAnsi="Garamond"/>
          <w:b/>
        </w:rPr>
      </w:pPr>
      <w:r w:rsidRPr="00083BED">
        <w:rPr>
          <w:rFonts w:ascii="Garamond" w:hAnsi="Garamond"/>
          <w:bCs/>
          <w:color w:val="000000"/>
        </w:rPr>
        <w:t xml:space="preserve">2. Zapłata za wykonany przedmiot umowy nastąpi w dwóch częściach. </w:t>
      </w:r>
      <w:r w:rsidRPr="00083BED">
        <w:rPr>
          <w:rFonts w:ascii="Garamond" w:hAnsi="Garamond"/>
          <w:bCs/>
        </w:rPr>
        <w:t xml:space="preserve">Należność w wysokości </w:t>
      </w:r>
      <w:r>
        <w:rPr>
          <w:rFonts w:ascii="Garamond" w:hAnsi="Garamond"/>
          <w:bCs/>
          <w:color w:val="000000"/>
        </w:rPr>
        <w:t>6</w:t>
      </w:r>
      <w:r w:rsidRPr="00083BED">
        <w:rPr>
          <w:rFonts w:ascii="Garamond" w:hAnsi="Garamond"/>
          <w:bCs/>
          <w:color w:val="000000"/>
        </w:rPr>
        <w:t xml:space="preserve">0% wartości brutto określonej w ust. 1 zostanie uregulowana po wykonaniu i protokolarnym odbiorze </w:t>
      </w:r>
      <w:r>
        <w:rPr>
          <w:rFonts w:ascii="Garamond" w:hAnsi="Garamond"/>
          <w:bCs/>
          <w:color w:val="000000"/>
        </w:rPr>
        <w:t>przedmiotu umowy w </w:t>
      </w:r>
      <w:r w:rsidRPr="00083BED">
        <w:rPr>
          <w:rFonts w:ascii="Garamond" w:hAnsi="Garamond"/>
          <w:bCs/>
          <w:color w:val="000000"/>
        </w:rPr>
        <w:t xml:space="preserve">terminie 14 dni od otrzymania faktury. Pozostała należność w wysokości </w:t>
      </w:r>
      <w:r>
        <w:rPr>
          <w:rFonts w:ascii="Garamond" w:hAnsi="Garamond"/>
          <w:bCs/>
          <w:color w:val="000000"/>
        </w:rPr>
        <w:t>40% wartości brutto określonej w </w:t>
      </w:r>
      <w:r w:rsidRPr="00083BED">
        <w:rPr>
          <w:rFonts w:ascii="Garamond" w:hAnsi="Garamond"/>
          <w:bCs/>
          <w:color w:val="000000"/>
        </w:rPr>
        <w:t xml:space="preserve">ust. 1  zostanie uregulowana po </w:t>
      </w:r>
      <w:r>
        <w:rPr>
          <w:rFonts w:ascii="Garamond" w:hAnsi="Garamond"/>
          <w:bCs/>
          <w:color w:val="000000"/>
        </w:rPr>
        <w:t xml:space="preserve">wydaniu decyzji </w:t>
      </w:r>
      <w:r w:rsidRPr="00083BED">
        <w:rPr>
          <w:rFonts w:ascii="Garamond" w:hAnsi="Garamond"/>
          <w:bCs/>
          <w:color w:val="000000"/>
        </w:rPr>
        <w:t>właściwego organu</w:t>
      </w:r>
      <w:r>
        <w:rPr>
          <w:rFonts w:ascii="Garamond" w:hAnsi="Garamond"/>
          <w:bCs/>
          <w:color w:val="000000"/>
        </w:rPr>
        <w:t xml:space="preserve"> o pozwoleniu na budowę lub </w:t>
      </w:r>
      <w:r w:rsidRPr="00083BED">
        <w:rPr>
          <w:rFonts w:ascii="Garamond" w:hAnsi="Garamond"/>
          <w:bCs/>
          <w:color w:val="000000"/>
        </w:rPr>
        <w:t xml:space="preserve">nie wniesieniu sprzeciwu w formie decyzji </w:t>
      </w:r>
      <w:r>
        <w:rPr>
          <w:rFonts w:ascii="Garamond" w:hAnsi="Garamond"/>
          <w:bCs/>
          <w:color w:val="000000"/>
        </w:rPr>
        <w:t>w przypadku</w:t>
      </w:r>
      <w:r w:rsidRPr="00083BED">
        <w:rPr>
          <w:rFonts w:ascii="Garamond" w:hAnsi="Garamond"/>
          <w:bCs/>
          <w:color w:val="000000"/>
        </w:rPr>
        <w:t xml:space="preserve"> zgłoszenia robót budowlanych nie wymag</w:t>
      </w:r>
      <w:r>
        <w:rPr>
          <w:rFonts w:ascii="Garamond" w:hAnsi="Garamond"/>
          <w:bCs/>
          <w:color w:val="000000"/>
        </w:rPr>
        <w:t>ających pozwolenia na budowę, w </w:t>
      </w:r>
      <w:r w:rsidRPr="00083BED">
        <w:rPr>
          <w:rFonts w:ascii="Garamond" w:hAnsi="Garamond"/>
          <w:bCs/>
          <w:color w:val="000000"/>
        </w:rPr>
        <w:t>terminie 14 dni od otrzymania faktury.</w:t>
      </w:r>
    </w:p>
    <w:p w:rsidR="009D0C6E" w:rsidRPr="00083BED" w:rsidRDefault="009D0C6E" w:rsidP="009D0C6E">
      <w:pPr>
        <w:numPr>
          <w:ilvl w:val="0"/>
          <w:numId w:val="1"/>
        </w:numPr>
        <w:spacing w:line="276" w:lineRule="auto"/>
        <w:ind w:left="0" w:firstLine="0"/>
        <w:jc w:val="both"/>
        <w:rPr>
          <w:rFonts w:ascii="Garamond" w:hAnsi="Garamond"/>
          <w:sz w:val="22"/>
          <w:szCs w:val="22"/>
        </w:rPr>
      </w:pPr>
      <w:r w:rsidRPr="00083BED">
        <w:rPr>
          <w:rFonts w:ascii="Garamond" w:hAnsi="Garamond"/>
          <w:sz w:val="22"/>
          <w:szCs w:val="22"/>
        </w:rPr>
        <w:t xml:space="preserve">Wynagrodzenie, o którym mowa w ust. 1, będzie </w:t>
      </w:r>
      <w:r w:rsidRPr="00083BED">
        <w:rPr>
          <w:rFonts w:ascii="Garamond" w:hAnsi="Garamond" w:cs="Arial"/>
          <w:sz w:val="22"/>
          <w:szCs w:val="22"/>
        </w:rPr>
        <w:t>uregulowane przelewem</w:t>
      </w:r>
      <w:r w:rsidRPr="00083BED">
        <w:rPr>
          <w:rFonts w:ascii="Garamond" w:hAnsi="Garamond"/>
          <w:bCs/>
          <w:color w:val="000000"/>
          <w:sz w:val="22"/>
          <w:szCs w:val="22"/>
        </w:rPr>
        <w:t xml:space="preserve"> na rachunek bankowy </w:t>
      </w:r>
      <w:r>
        <w:rPr>
          <w:rFonts w:ascii="Garamond" w:hAnsi="Garamond"/>
          <w:bCs/>
          <w:color w:val="000000"/>
          <w:sz w:val="22"/>
          <w:szCs w:val="22"/>
        </w:rPr>
        <w:t>Wykonawcy</w:t>
      </w:r>
      <w:r w:rsidRPr="00083BED">
        <w:rPr>
          <w:rFonts w:ascii="Garamond" w:hAnsi="Garamond"/>
          <w:bCs/>
          <w:color w:val="000000"/>
          <w:sz w:val="22"/>
          <w:szCs w:val="22"/>
        </w:rPr>
        <w:t xml:space="preserve"> podany na fakturze.</w:t>
      </w:r>
    </w:p>
    <w:p w:rsidR="009D0C6E" w:rsidRPr="001B770B" w:rsidRDefault="009D0C6E" w:rsidP="009D0C6E">
      <w:pPr>
        <w:pStyle w:val="Tekstpodstawowy"/>
        <w:spacing w:line="276" w:lineRule="auto"/>
        <w:jc w:val="center"/>
        <w:rPr>
          <w:rFonts w:ascii="Garamond" w:hAnsi="Garamond"/>
          <w:b/>
          <w:sz w:val="22"/>
          <w:szCs w:val="22"/>
        </w:rPr>
      </w:pPr>
      <w:r w:rsidRPr="001B770B">
        <w:rPr>
          <w:rFonts w:ascii="Garamond" w:hAnsi="Garamond"/>
          <w:b/>
          <w:sz w:val="22"/>
          <w:szCs w:val="22"/>
        </w:rPr>
        <w:t xml:space="preserve">§ </w:t>
      </w:r>
      <w:r>
        <w:rPr>
          <w:rFonts w:ascii="Garamond" w:hAnsi="Garamond"/>
          <w:b/>
          <w:sz w:val="22"/>
          <w:szCs w:val="22"/>
        </w:rPr>
        <w:t>6</w:t>
      </w:r>
    </w:p>
    <w:p w:rsidR="009D0C6E" w:rsidRDefault="009D0C6E" w:rsidP="009D0C6E">
      <w:pPr>
        <w:pStyle w:val="Tekstpodstawowy"/>
        <w:rPr>
          <w:rFonts w:ascii="Garamond" w:hAnsi="Garamond"/>
          <w:sz w:val="22"/>
          <w:szCs w:val="22"/>
        </w:rPr>
      </w:pPr>
      <w:r w:rsidRPr="001B770B">
        <w:rPr>
          <w:rFonts w:ascii="Garamond" w:hAnsi="Garamond"/>
          <w:sz w:val="22"/>
          <w:szCs w:val="22"/>
        </w:rPr>
        <w:t xml:space="preserve">1. Usługi stanowiące przedmiot Umowy będą wykonywane przez: </w:t>
      </w:r>
    </w:p>
    <w:p w:rsidR="009D0C6E" w:rsidRDefault="009D0C6E" w:rsidP="009D0C6E">
      <w:pPr>
        <w:pStyle w:val="Tekstpodstawowy"/>
        <w:rPr>
          <w:rFonts w:ascii="Garamond" w:hAnsi="Garamond"/>
          <w:sz w:val="22"/>
          <w:szCs w:val="22"/>
        </w:rPr>
      </w:pPr>
      <w:r>
        <w:rPr>
          <w:rFonts w:ascii="Garamond" w:hAnsi="Garamond"/>
          <w:sz w:val="22"/>
          <w:szCs w:val="22"/>
        </w:rPr>
        <w:t xml:space="preserve">1) </w:t>
      </w:r>
      <w:r w:rsidRPr="001B770B">
        <w:rPr>
          <w:rFonts w:ascii="Garamond" w:hAnsi="Garamond"/>
          <w:sz w:val="22"/>
          <w:szCs w:val="22"/>
        </w:rPr>
        <w:t>………………………………………</w:t>
      </w:r>
      <w:r>
        <w:rPr>
          <w:rFonts w:ascii="Garamond" w:hAnsi="Garamond"/>
          <w:sz w:val="22"/>
          <w:szCs w:val="22"/>
        </w:rPr>
        <w:t>…….. posiadającego uprawnienia</w:t>
      </w:r>
      <w:r w:rsidRPr="001B770B">
        <w:rPr>
          <w:rFonts w:ascii="Garamond" w:hAnsi="Garamond"/>
          <w:sz w:val="22"/>
          <w:szCs w:val="22"/>
        </w:rPr>
        <w:t>…….</w:t>
      </w:r>
      <w:r>
        <w:rPr>
          <w:rFonts w:ascii="Garamond" w:hAnsi="Garamond"/>
          <w:sz w:val="22"/>
          <w:szCs w:val="22"/>
        </w:rPr>
        <w:t xml:space="preserve"> …….</w:t>
      </w:r>
      <w:r w:rsidRPr="001B770B">
        <w:rPr>
          <w:rFonts w:ascii="Garamond" w:hAnsi="Garamond"/>
          <w:sz w:val="22"/>
          <w:szCs w:val="22"/>
        </w:rPr>
        <w:t xml:space="preserve">wydane </w:t>
      </w:r>
      <w:r>
        <w:rPr>
          <w:rFonts w:ascii="Garamond" w:hAnsi="Garamond"/>
          <w:sz w:val="22"/>
          <w:szCs w:val="22"/>
        </w:rPr>
        <w:t>przez………</w:t>
      </w:r>
    </w:p>
    <w:p w:rsidR="009D0C6E" w:rsidRDefault="009D0C6E" w:rsidP="009D0C6E">
      <w:pPr>
        <w:pStyle w:val="Tekstpodstawowy"/>
        <w:rPr>
          <w:rFonts w:ascii="Garamond" w:hAnsi="Garamond"/>
          <w:sz w:val="22"/>
          <w:szCs w:val="22"/>
        </w:rPr>
      </w:pPr>
      <w:r>
        <w:rPr>
          <w:rFonts w:ascii="Garamond" w:hAnsi="Garamond"/>
          <w:sz w:val="22"/>
          <w:szCs w:val="22"/>
        </w:rPr>
        <w:t xml:space="preserve">2) </w:t>
      </w:r>
      <w:r w:rsidRPr="001B770B">
        <w:rPr>
          <w:rFonts w:ascii="Garamond" w:hAnsi="Garamond"/>
          <w:sz w:val="22"/>
          <w:szCs w:val="22"/>
        </w:rPr>
        <w:t>………………………………………</w:t>
      </w:r>
      <w:r>
        <w:rPr>
          <w:rFonts w:ascii="Garamond" w:hAnsi="Garamond"/>
          <w:sz w:val="22"/>
          <w:szCs w:val="22"/>
        </w:rPr>
        <w:t>…….. posiadającego uprawnienia</w:t>
      </w:r>
      <w:r w:rsidRPr="001B770B">
        <w:rPr>
          <w:rFonts w:ascii="Garamond" w:hAnsi="Garamond"/>
          <w:sz w:val="22"/>
          <w:szCs w:val="22"/>
        </w:rPr>
        <w:t>…….</w:t>
      </w:r>
      <w:r>
        <w:rPr>
          <w:rFonts w:ascii="Garamond" w:hAnsi="Garamond"/>
          <w:sz w:val="22"/>
          <w:szCs w:val="22"/>
        </w:rPr>
        <w:t xml:space="preserve"> …….</w:t>
      </w:r>
      <w:r w:rsidRPr="001B770B">
        <w:rPr>
          <w:rFonts w:ascii="Garamond" w:hAnsi="Garamond"/>
          <w:sz w:val="22"/>
          <w:szCs w:val="22"/>
        </w:rPr>
        <w:t xml:space="preserve">wydane </w:t>
      </w:r>
      <w:r>
        <w:rPr>
          <w:rFonts w:ascii="Garamond" w:hAnsi="Garamond"/>
          <w:sz w:val="22"/>
          <w:szCs w:val="22"/>
        </w:rPr>
        <w:t>przez………</w:t>
      </w:r>
    </w:p>
    <w:p w:rsidR="009D0C6E" w:rsidRDefault="009D0C6E" w:rsidP="009D0C6E">
      <w:pPr>
        <w:pStyle w:val="Tekstpodstawowy"/>
        <w:rPr>
          <w:rFonts w:ascii="Garamond" w:hAnsi="Garamond"/>
          <w:sz w:val="22"/>
          <w:szCs w:val="22"/>
        </w:rPr>
      </w:pPr>
      <w:r>
        <w:rPr>
          <w:rFonts w:ascii="Garamond" w:hAnsi="Garamond"/>
          <w:sz w:val="22"/>
          <w:szCs w:val="22"/>
        </w:rPr>
        <w:t xml:space="preserve">3) </w:t>
      </w:r>
      <w:r w:rsidRPr="001B770B">
        <w:rPr>
          <w:rFonts w:ascii="Garamond" w:hAnsi="Garamond"/>
          <w:sz w:val="22"/>
          <w:szCs w:val="22"/>
        </w:rPr>
        <w:t>………………………………………</w:t>
      </w:r>
      <w:r>
        <w:rPr>
          <w:rFonts w:ascii="Garamond" w:hAnsi="Garamond"/>
          <w:sz w:val="22"/>
          <w:szCs w:val="22"/>
        </w:rPr>
        <w:t>…….. posiadającego uprawnienia</w:t>
      </w:r>
      <w:r w:rsidRPr="001B770B">
        <w:rPr>
          <w:rFonts w:ascii="Garamond" w:hAnsi="Garamond"/>
          <w:sz w:val="22"/>
          <w:szCs w:val="22"/>
        </w:rPr>
        <w:t>…….</w:t>
      </w:r>
      <w:r>
        <w:rPr>
          <w:rFonts w:ascii="Garamond" w:hAnsi="Garamond"/>
          <w:sz w:val="22"/>
          <w:szCs w:val="22"/>
        </w:rPr>
        <w:t xml:space="preserve"> …….</w:t>
      </w:r>
      <w:r w:rsidRPr="001B770B">
        <w:rPr>
          <w:rFonts w:ascii="Garamond" w:hAnsi="Garamond"/>
          <w:sz w:val="22"/>
          <w:szCs w:val="22"/>
        </w:rPr>
        <w:t xml:space="preserve">wydane </w:t>
      </w:r>
      <w:r>
        <w:rPr>
          <w:rFonts w:ascii="Garamond" w:hAnsi="Garamond"/>
          <w:sz w:val="22"/>
          <w:szCs w:val="22"/>
        </w:rPr>
        <w:t>przez………</w:t>
      </w:r>
    </w:p>
    <w:p w:rsidR="009D0C6E" w:rsidRPr="001B770B" w:rsidRDefault="009D0C6E" w:rsidP="009D0C6E">
      <w:pPr>
        <w:pStyle w:val="Tekstpodstawowy"/>
        <w:rPr>
          <w:rFonts w:ascii="Garamond" w:hAnsi="Garamond"/>
          <w:sz w:val="22"/>
          <w:szCs w:val="22"/>
        </w:rPr>
      </w:pPr>
      <w:r>
        <w:rPr>
          <w:rFonts w:ascii="Garamond" w:hAnsi="Garamond"/>
          <w:sz w:val="22"/>
          <w:szCs w:val="22"/>
        </w:rPr>
        <w:t xml:space="preserve">4) </w:t>
      </w:r>
      <w:r w:rsidRPr="001B770B">
        <w:rPr>
          <w:rFonts w:ascii="Garamond" w:hAnsi="Garamond"/>
          <w:sz w:val="22"/>
          <w:szCs w:val="22"/>
        </w:rPr>
        <w:t>………………………………………</w:t>
      </w:r>
      <w:r>
        <w:rPr>
          <w:rFonts w:ascii="Garamond" w:hAnsi="Garamond"/>
          <w:sz w:val="22"/>
          <w:szCs w:val="22"/>
        </w:rPr>
        <w:t>…….. posiadającego uprawnienia</w:t>
      </w:r>
      <w:r w:rsidRPr="001B770B">
        <w:rPr>
          <w:rFonts w:ascii="Garamond" w:hAnsi="Garamond"/>
          <w:sz w:val="22"/>
          <w:szCs w:val="22"/>
        </w:rPr>
        <w:t>…….</w:t>
      </w:r>
      <w:r>
        <w:rPr>
          <w:rFonts w:ascii="Garamond" w:hAnsi="Garamond"/>
          <w:sz w:val="22"/>
          <w:szCs w:val="22"/>
        </w:rPr>
        <w:t xml:space="preserve"> …….</w:t>
      </w:r>
      <w:r w:rsidRPr="001B770B">
        <w:rPr>
          <w:rFonts w:ascii="Garamond" w:hAnsi="Garamond"/>
          <w:sz w:val="22"/>
          <w:szCs w:val="22"/>
        </w:rPr>
        <w:t xml:space="preserve">wydane </w:t>
      </w:r>
      <w:r>
        <w:rPr>
          <w:rFonts w:ascii="Garamond" w:hAnsi="Garamond"/>
          <w:sz w:val="22"/>
          <w:szCs w:val="22"/>
        </w:rPr>
        <w:t>przez………</w:t>
      </w:r>
    </w:p>
    <w:p w:rsidR="009D0C6E" w:rsidRPr="001B770B" w:rsidRDefault="009D0C6E" w:rsidP="009D0C6E">
      <w:pPr>
        <w:pStyle w:val="Tekstpodstawowy"/>
        <w:jc w:val="both"/>
        <w:rPr>
          <w:rFonts w:ascii="Garamond" w:hAnsi="Garamond"/>
          <w:sz w:val="22"/>
          <w:szCs w:val="22"/>
        </w:rPr>
      </w:pPr>
      <w:r w:rsidRPr="001B770B">
        <w:rPr>
          <w:rFonts w:ascii="Garamond" w:hAnsi="Garamond"/>
          <w:sz w:val="22"/>
          <w:szCs w:val="22"/>
        </w:rPr>
        <w:t>2. Kopie dokumentów o posiadanych uprawnieniach</w:t>
      </w:r>
      <w:r>
        <w:rPr>
          <w:rFonts w:ascii="Garamond" w:hAnsi="Garamond"/>
          <w:sz w:val="22"/>
          <w:szCs w:val="22"/>
        </w:rPr>
        <w:t xml:space="preserve"> oraz o wpisie do właściwej izby zawodowej </w:t>
      </w:r>
      <w:r w:rsidRPr="001B770B">
        <w:rPr>
          <w:rFonts w:ascii="Garamond" w:hAnsi="Garamond"/>
          <w:sz w:val="22"/>
          <w:szCs w:val="22"/>
        </w:rPr>
        <w:t>os</w:t>
      </w:r>
      <w:r>
        <w:rPr>
          <w:rFonts w:ascii="Garamond" w:hAnsi="Garamond"/>
          <w:sz w:val="22"/>
          <w:szCs w:val="22"/>
        </w:rPr>
        <w:t>ób</w:t>
      </w:r>
      <w:r w:rsidRPr="001B770B">
        <w:rPr>
          <w:rFonts w:ascii="Garamond" w:hAnsi="Garamond"/>
          <w:sz w:val="22"/>
          <w:szCs w:val="22"/>
        </w:rPr>
        <w:t xml:space="preserve"> wymienion</w:t>
      </w:r>
      <w:r>
        <w:rPr>
          <w:rFonts w:ascii="Garamond" w:hAnsi="Garamond"/>
          <w:sz w:val="22"/>
          <w:szCs w:val="22"/>
        </w:rPr>
        <w:t>ych w</w:t>
      </w:r>
      <w:r w:rsidRPr="001B770B">
        <w:rPr>
          <w:rFonts w:ascii="Garamond" w:hAnsi="Garamond"/>
          <w:sz w:val="22"/>
          <w:szCs w:val="22"/>
        </w:rPr>
        <w:t xml:space="preserve"> </w:t>
      </w:r>
      <w:r>
        <w:rPr>
          <w:rFonts w:ascii="Garamond" w:hAnsi="Garamond"/>
          <w:sz w:val="22"/>
          <w:szCs w:val="22"/>
        </w:rPr>
        <w:t>ust.</w:t>
      </w:r>
      <w:r w:rsidRPr="001B770B">
        <w:rPr>
          <w:rFonts w:ascii="Garamond" w:hAnsi="Garamond"/>
          <w:sz w:val="22"/>
          <w:szCs w:val="22"/>
        </w:rPr>
        <w:t xml:space="preserve"> 1 stanowią załączniki do umowy.</w:t>
      </w:r>
    </w:p>
    <w:p w:rsidR="009D0C6E" w:rsidRPr="001B770B" w:rsidRDefault="009D0C6E" w:rsidP="009D0C6E">
      <w:pPr>
        <w:pStyle w:val="Tekstpodstawowy"/>
        <w:jc w:val="both"/>
        <w:rPr>
          <w:rFonts w:ascii="Garamond" w:hAnsi="Garamond"/>
          <w:sz w:val="22"/>
          <w:szCs w:val="22"/>
        </w:rPr>
      </w:pPr>
      <w:r w:rsidRPr="001B770B">
        <w:rPr>
          <w:rFonts w:ascii="Garamond" w:hAnsi="Garamond"/>
          <w:color w:val="000000"/>
          <w:sz w:val="22"/>
          <w:szCs w:val="22"/>
        </w:rPr>
        <w:t>3. Wykonawca ma prawo do zmiany os</w:t>
      </w:r>
      <w:r>
        <w:rPr>
          <w:rFonts w:ascii="Garamond" w:hAnsi="Garamond"/>
          <w:color w:val="000000"/>
          <w:sz w:val="22"/>
          <w:szCs w:val="22"/>
        </w:rPr>
        <w:t>ób</w:t>
      </w:r>
      <w:r w:rsidRPr="001B770B">
        <w:rPr>
          <w:rFonts w:ascii="Garamond" w:hAnsi="Garamond"/>
          <w:color w:val="000000"/>
          <w:sz w:val="22"/>
          <w:szCs w:val="22"/>
        </w:rPr>
        <w:t xml:space="preserve"> wymienio</w:t>
      </w:r>
      <w:r>
        <w:rPr>
          <w:rFonts w:ascii="Garamond" w:hAnsi="Garamond"/>
          <w:color w:val="000000"/>
          <w:sz w:val="22"/>
          <w:szCs w:val="22"/>
        </w:rPr>
        <w:t xml:space="preserve">nych </w:t>
      </w:r>
      <w:r w:rsidRPr="001B770B">
        <w:rPr>
          <w:rFonts w:ascii="Garamond" w:hAnsi="Garamond"/>
          <w:color w:val="000000"/>
          <w:sz w:val="22"/>
          <w:szCs w:val="22"/>
        </w:rPr>
        <w:t xml:space="preserve">w </w:t>
      </w:r>
      <w:r>
        <w:rPr>
          <w:rFonts w:ascii="Garamond" w:hAnsi="Garamond"/>
          <w:color w:val="000000"/>
          <w:sz w:val="22"/>
          <w:szCs w:val="22"/>
        </w:rPr>
        <w:t>ust.</w:t>
      </w:r>
      <w:r w:rsidRPr="001B770B">
        <w:rPr>
          <w:rFonts w:ascii="Garamond" w:hAnsi="Garamond"/>
          <w:color w:val="000000"/>
          <w:sz w:val="22"/>
          <w:szCs w:val="22"/>
        </w:rPr>
        <w:t xml:space="preserve"> 1 na inn</w:t>
      </w:r>
      <w:r>
        <w:rPr>
          <w:rFonts w:ascii="Garamond" w:hAnsi="Garamond"/>
          <w:color w:val="000000"/>
          <w:sz w:val="22"/>
          <w:szCs w:val="22"/>
        </w:rPr>
        <w:t>e</w:t>
      </w:r>
      <w:r w:rsidRPr="001B770B">
        <w:rPr>
          <w:rFonts w:ascii="Garamond" w:hAnsi="Garamond"/>
          <w:color w:val="000000"/>
          <w:sz w:val="22"/>
          <w:szCs w:val="22"/>
        </w:rPr>
        <w:t xml:space="preserve"> osob</w:t>
      </w:r>
      <w:r>
        <w:rPr>
          <w:rFonts w:ascii="Garamond" w:hAnsi="Garamond"/>
          <w:color w:val="000000"/>
          <w:sz w:val="22"/>
          <w:szCs w:val="22"/>
        </w:rPr>
        <w:t>y</w:t>
      </w:r>
      <w:r w:rsidRPr="001B770B">
        <w:rPr>
          <w:rFonts w:ascii="Garamond" w:hAnsi="Garamond"/>
          <w:color w:val="000000"/>
          <w:sz w:val="22"/>
          <w:szCs w:val="22"/>
        </w:rPr>
        <w:t xml:space="preserve"> o kwalifikacjach co najmniej równym kwalifikacjom wymaganym przez</w:t>
      </w:r>
      <w:r>
        <w:rPr>
          <w:rFonts w:ascii="Garamond" w:hAnsi="Garamond"/>
          <w:color w:val="000000"/>
          <w:sz w:val="22"/>
          <w:szCs w:val="22"/>
        </w:rPr>
        <w:t xml:space="preserve"> Zamawiającego w postępowaniu o </w:t>
      </w:r>
      <w:r w:rsidRPr="001B770B">
        <w:rPr>
          <w:rFonts w:ascii="Garamond" w:hAnsi="Garamond"/>
          <w:color w:val="000000"/>
          <w:sz w:val="22"/>
          <w:szCs w:val="22"/>
        </w:rPr>
        <w:t xml:space="preserve">udzielenie zamówienia prowadzącym do zawarcia </w:t>
      </w:r>
      <w:r>
        <w:rPr>
          <w:rFonts w:ascii="Garamond" w:hAnsi="Garamond"/>
          <w:color w:val="000000"/>
          <w:sz w:val="22"/>
          <w:szCs w:val="22"/>
        </w:rPr>
        <w:t>u</w:t>
      </w:r>
      <w:r w:rsidRPr="001B770B">
        <w:rPr>
          <w:rFonts w:ascii="Garamond" w:hAnsi="Garamond"/>
          <w:color w:val="000000"/>
          <w:sz w:val="22"/>
          <w:szCs w:val="22"/>
        </w:rPr>
        <w:t>mowy, po niezwłocznym pisemnym poinformowaniu o zamiarze zmiany Zamawiającego i uzyskaniu jego pisemnej akceptacji. W dniu złożenia informacji o zmianie os</w:t>
      </w:r>
      <w:r>
        <w:rPr>
          <w:rFonts w:ascii="Garamond" w:hAnsi="Garamond"/>
          <w:color w:val="000000"/>
          <w:sz w:val="22"/>
          <w:szCs w:val="22"/>
        </w:rPr>
        <w:t>ób</w:t>
      </w:r>
      <w:r w:rsidRPr="001B770B">
        <w:rPr>
          <w:rFonts w:ascii="Garamond" w:hAnsi="Garamond"/>
          <w:color w:val="000000"/>
          <w:sz w:val="22"/>
          <w:szCs w:val="22"/>
        </w:rPr>
        <w:t xml:space="preserve"> wymienion</w:t>
      </w:r>
      <w:r>
        <w:rPr>
          <w:rFonts w:ascii="Garamond" w:hAnsi="Garamond"/>
          <w:color w:val="000000"/>
          <w:sz w:val="22"/>
          <w:szCs w:val="22"/>
        </w:rPr>
        <w:t>ych w ust</w:t>
      </w:r>
      <w:r w:rsidRPr="001B770B">
        <w:rPr>
          <w:rFonts w:ascii="Garamond" w:hAnsi="Garamond"/>
          <w:color w:val="000000"/>
          <w:sz w:val="22"/>
          <w:szCs w:val="22"/>
        </w:rPr>
        <w:t>. 1</w:t>
      </w:r>
      <w:r w:rsidRPr="001B770B">
        <w:rPr>
          <w:rFonts w:ascii="Garamond" w:hAnsi="Garamond"/>
          <w:sz w:val="22"/>
          <w:szCs w:val="22"/>
        </w:rPr>
        <w:t>, Wykonawca zobowiązany jest do przedłożenia kopii dokumen</w:t>
      </w:r>
      <w:r>
        <w:rPr>
          <w:rFonts w:ascii="Garamond" w:hAnsi="Garamond"/>
          <w:sz w:val="22"/>
          <w:szCs w:val="22"/>
        </w:rPr>
        <w:t>tów o posiadanych uprawnieniach oraz o wpisie do właściwej izby zawodowej.</w:t>
      </w:r>
    </w:p>
    <w:p w:rsidR="009D0C6E" w:rsidRPr="001B770B" w:rsidRDefault="009D0C6E" w:rsidP="009D0C6E">
      <w:pPr>
        <w:pStyle w:val="Tekstpodstawowy"/>
        <w:spacing w:after="40" w:line="276" w:lineRule="auto"/>
        <w:rPr>
          <w:rFonts w:ascii="Garamond" w:hAnsi="Garamond"/>
          <w:sz w:val="22"/>
          <w:szCs w:val="22"/>
        </w:rPr>
      </w:pPr>
      <w:r w:rsidRPr="001B770B">
        <w:rPr>
          <w:rFonts w:ascii="Garamond" w:hAnsi="Garamond"/>
          <w:sz w:val="22"/>
          <w:szCs w:val="22"/>
        </w:rPr>
        <w:t>4. Przedstawicielami do kontaktów w sprawie niniejszej Umowy są:</w:t>
      </w:r>
    </w:p>
    <w:p w:rsidR="009D0C6E" w:rsidRPr="001B770B" w:rsidRDefault="009D0C6E" w:rsidP="009D0C6E">
      <w:pPr>
        <w:pStyle w:val="Tekstpodstawowy"/>
        <w:spacing w:after="40" w:line="276" w:lineRule="auto"/>
        <w:rPr>
          <w:rFonts w:ascii="Garamond" w:hAnsi="Garamond"/>
          <w:sz w:val="22"/>
          <w:szCs w:val="22"/>
        </w:rPr>
      </w:pPr>
      <w:r w:rsidRPr="001B770B">
        <w:rPr>
          <w:rFonts w:ascii="Garamond" w:hAnsi="Garamond"/>
          <w:sz w:val="22"/>
          <w:szCs w:val="22"/>
        </w:rPr>
        <w:t>1) po stronie Zamawiającego:</w:t>
      </w:r>
    </w:p>
    <w:p w:rsidR="009D0C6E" w:rsidRPr="001B770B" w:rsidRDefault="009D0C6E" w:rsidP="009D0C6E">
      <w:pPr>
        <w:pStyle w:val="Tekstpodstawowy"/>
        <w:spacing w:after="40" w:line="276" w:lineRule="auto"/>
        <w:ind w:left="284"/>
        <w:rPr>
          <w:rFonts w:ascii="Garamond" w:hAnsi="Garamond"/>
          <w:sz w:val="22"/>
          <w:szCs w:val="22"/>
        </w:rPr>
      </w:pPr>
      <w:r>
        <w:rPr>
          <w:rFonts w:ascii="Garamond" w:hAnsi="Garamond"/>
          <w:sz w:val="22"/>
          <w:szCs w:val="22"/>
        </w:rPr>
        <w:t>Adam Wojnicz</w:t>
      </w:r>
      <w:r w:rsidRPr="001B770B">
        <w:rPr>
          <w:rFonts w:ascii="Garamond" w:hAnsi="Garamond"/>
          <w:sz w:val="22"/>
          <w:szCs w:val="22"/>
        </w:rPr>
        <w:t xml:space="preserve">  tel.: 59 8212 643, e-mail: </w:t>
      </w:r>
      <w:hyperlink r:id="rId5" w:history="1">
        <w:r w:rsidRPr="00F15FA0">
          <w:rPr>
            <w:rStyle w:val="Hipercze"/>
            <w:rFonts w:ascii="Garamond" w:hAnsi="Garamond"/>
            <w:sz w:val="22"/>
            <w:szCs w:val="22"/>
          </w:rPr>
          <w:t>gmina@czarnadabrowka.pl</w:t>
        </w:r>
      </w:hyperlink>
      <w:r w:rsidRPr="00F15FA0">
        <w:rPr>
          <w:rFonts w:ascii="Garamond" w:hAnsi="Garamond"/>
          <w:sz w:val="22"/>
          <w:szCs w:val="22"/>
        </w:rPr>
        <w:t>,</w:t>
      </w:r>
      <w:r w:rsidRPr="001B770B">
        <w:rPr>
          <w:rFonts w:ascii="Garamond" w:hAnsi="Garamond"/>
          <w:sz w:val="22"/>
          <w:szCs w:val="22"/>
        </w:rPr>
        <w:t xml:space="preserve"> </w:t>
      </w:r>
      <w:r>
        <w:rPr>
          <w:rFonts w:ascii="Garamond" w:hAnsi="Garamond"/>
          <w:sz w:val="22"/>
          <w:szCs w:val="22"/>
        </w:rPr>
        <w:t xml:space="preserve"> </w:t>
      </w:r>
      <w:r w:rsidRPr="001B770B">
        <w:rPr>
          <w:rFonts w:ascii="Garamond" w:hAnsi="Garamond"/>
          <w:sz w:val="22"/>
          <w:szCs w:val="22"/>
        </w:rPr>
        <w:t>faks: 59 8212 644</w:t>
      </w:r>
    </w:p>
    <w:p w:rsidR="009D0C6E" w:rsidRPr="001B770B" w:rsidRDefault="009D0C6E" w:rsidP="009D0C6E">
      <w:pPr>
        <w:pStyle w:val="Tekstpodstawowy"/>
        <w:spacing w:after="40" w:line="276" w:lineRule="auto"/>
        <w:rPr>
          <w:rFonts w:ascii="Garamond" w:hAnsi="Garamond"/>
          <w:sz w:val="22"/>
          <w:szCs w:val="22"/>
        </w:rPr>
      </w:pPr>
      <w:r w:rsidRPr="001B770B">
        <w:rPr>
          <w:rFonts w:ascii="Garamond" w:hAnsi="Garamond"/>
          <w:sz w:val="22"/>
          <w:szCs w:val="22"/>
        </w:rPr>
        <w:t>2) po stronie Wykonawcy</w:t>
      </w:r>
    </w:p>
    <w:p w:rsidR="009D0C6E" w:rsidRPr="001B770B" w:rsidRDefault="009D0C6E" w:rsidP="009D0C6E">
      <w:pPr>
        <w:pStyle w:val="Tekstpodstawowy"/>
        <w:spacing w:after="40" w:line="276" w:lineRule="auto"/>
        <w:rPr>
          <w:rFonts w:ascii="Garamond" w:hAnsi="Garamond"/>
          <w:sz w:val="22"/>
          <w:szCs w:val="22"/>
        </w:rPr>
      </w:pPr>
      <w:r w:rsidRPr="001B770B">
        <w:rPr>
          <w:rFonts w:ascii="Garamond" w:hAnsi="Garamond"/>
          <w:sz w:val="22"/>
          <w:szCs w:val="22"/>
        </w:rPr>
        <w:t xml:space="preserve">    ……………………….</w:t>
      </w:r>
      <w:proofErr w:type="spellStart"/>
      <w:r w:rsidRPr="001B770B">
        <w:rPr>
          <w:rFonts w:ascii="Garamond" w:hAnsi="Garamond"/>
          <w:sz w:val="22"/>
          <w:szCs w:val="22"/>
        </w:rPr>
        <w:t>tel.:…………e-mail:…………….faks</w:t>
      </w:r>
      <w:proofErr w:type="spellEnd"/>
      <w:r w:rsidRPr="001B770B">
        <w:rPr>
          <w:rFonts w:ascii="Garamond" w:hAnsi="Garamond"/>
          <w:sz w:val="22"/>
          <w:szCs w:val="22"/>
        </w:rPr>
        <w:t>:……………………………….</w:t>
      </w:r>
    </w:p>
    <w:p w:rsidR="009D0C6E" w:rsidRPr="0007287A" w:rsidRDefault="009D0C6E" w:rsidP="009D0C6E">
      <w:pPr>
        <w:jc w:val="both"/>
        <w:rPr>
          <w:rFonts w:ascii="Garamond" w:hAnsi="Garamond" w:cs="Arial"/>
          <w:color w:val="FF0000"/>
          <w:sz w:val="22"/>
          <w:szCs w:val="22"/>
        </w:rPr>
      </w:pPr>
    </w:p>
    <w:p w:rsidR="009D0C6E" w:rsidRPr="00363841" w:rsidRDefault="009D0C6E" w:rsidP="009D0C6E">
      <w:pPr>
        <w:jc w:val="center"/>
        <w:rPr>
          <w:rFonts w:ascii="Garamond" w:hAnsi="Garamond" w:cs="Arial"/>
          <w:b/>
          <w:sz w:val="22"/>
          <w:szCs w:val="22"/>
        </w:rPr>
      </w:pPr>
      <w:r w:rsidRPr="00363841">
        <w:rPr>
          <w:rFonts w:ascii="Garamond" w:hAnsi="Garamond" w:cs="Arial"/>
          <w:b/>
          <w:sz w:val="22"/>
          <w:szCs w:val="22"/>
        </w:rPr>
        <w:t xml:space="preserve">§ </w:t>
      </w:r>
      <w:r>
        <w:rPr>
          <w:rFonts w:ascii="Garamond" w:hAnsi="Garamond" w:cs="Arial"/>
          <w:b/>
          <w:sz w:val="22"/>
          <w:szCs w:val="22"/>
        </w:rPr>
        <w:t>7</w:t>
      </w:r>
    </w:p>
    <w:p w:rsidR="009D0C6E" w:rsidRDefault="009D0C6E" w:rsidP="009D0C6E">
      <w:pPr>
        <w:numPr>
          <w:ilvl w:val="0"/>
          <w:numId w:val="3"/>
        </w:numPr>
        <w:ind w:left="0" w:firstLine="0"/>
        <w:jc w:val="both"/>
        <w:rPr>
          <w:rFonts w:ascii="Garamond" w:hAnsi="Garamond" w:cs="Arial"/>
          <w:sz w:val="22"/>
          <w:szCs w:val="22"/>
        </w:rPr>
      </w:pPr>
      <w:r w:rsidRPr="00363841">
        <w:rPr>
          <w:rFonts w:ascii="Garamond" w:hAnsi="Garamond" w:cs="Arial"/>
          <w:sz w:val="22"/>
          <w:szCs w:val="22"/>
        </w:rPr>
        <w:t>Zamawiającemu przysługuje pra</w:t>
      </w:r>
      <w:r>
        <w:rPr>
          <w:rFonts w:ascii="Garamond" w:hAnsi="Garamond" w:cs="Arial"/>
          <w:sz w:val="22"/>
          <w:szCs w:val="22"/>
        </w:rPr>
        <w:t>wo do odstąpienia od umowy, gdy:</w:t>
      </w:r>
    </w:p>
    <w:p w:rsidR="009D0C6E" w:rsidRDefault="009D0C6E" w:rsidP="009D0C6E">
      <w:pPr>
        <w:ind w:left="708"/>
        <w:jc w:val="both"/>
        <w:rPr>
          <w:rFonts w:ascii="Garamond" w:hAnsi="Garamond" w:cs="Arial"/>
          <w:sz w:val="22"/>
          <w:szCs w:val="22"/>
        </w:rPr>
      </w:pPr>
      <w:r>
        <w:rPr>
          <w:rFonts w:ascii="Garamond" w:hAnsi="Garamond" w:cs="Arial"/>
          <w:sz w:val="22"/>
          <w:szCs w:val="22"/>
        </w:rPr>
        <w:t xml:space="preserve">a) </w:t>
      </w:r>
      <w:r w:rsidRPr="004724A4">
        <w:rPr>
          <w:rFonts w:ascii="Garamond" w:hAnsi="Garamond" w:cs="Arial"/>
          <w:sz w:val="22"/>
          <w:szCs w:val="22"/>
        </w:rPr>
        <w:t xml:space="preserve"> </w:t>
      </w:r>
      <w:r>
        <w:rPr>
          <w:rFonts w:ascii="Garamond" w:hAnsi="Garamond" w:cs="Arial"/>
          <w:sz w:val="22"/>
          <w:szCs w:val="22"/>
        </w:rPr>
        <w:t>Wykonawca nie rozpoczął wykonywania przedmiotu umowy w terminie 15 dni od podpisania umowy lub przerwał realizację przedmiotu umowy w terminie 30 dni od dnia podpisania umowy, pomimo wezwania Zamawiającego złożonego na piśmie;</w:t>
      </w:r>
    </w:p>
    <w:p w:rsidR="009D0C6E" w:rsidRDefault="009D0C6E" w:rsidP="009D0C6E">
      <w:pPr>
        <w:ind w:left="708"/>
        <w:jc w:val="both"/>
        <w:rPr>
          <w:rFonts w:ascii="Garamond" w:hAnsi="Garamond" w:cs="Arial"/>
          <w:sz w:val="22"/>
          <w:szCs w:val="22"/>
        </w:rPr>
      </w:pPr>
      <w:r>
        <w:rPr>
          <w:rFonts w:ascii="Garamond" w:hAnsi="Garamond" w:cs="Arial"/>
          <w:sz w:val="22"/>
          <w:szCs w:val="22"/>
        </w:rPr>
        <w:lastRenderedPageBreak/>
        <w:t>b) Wykonawca nie realizuje przedmiotu umowy w sposób rzetelny, w szczególności gdy realizuje prace objęte umową w sposób niezgodny z niniejszą umową lub wskazaniami Zamawiającego;</w:t>
      </w:r>
    </w:p>
    <w:p w:rsidR="009D0C6E" w:rsidRDefault="009D0C6E" w:rsidP="009D0C6E">
      <w:pPr>
        <w:ind w:left="708"/>
        <w:jc w:val="both"/>
        <w:rPr>
          <w:rFonts w:ascii="Garamond" w:hAnsi="Garamond"/>
          <w:sz w:val="22"/>
          <w:szCs w:val="22"/>
        </w:rPr>
      </w:pPr>
      <w:r>
        <w:rPr>
          <w:rFonts w:ascii="Garamond" w:hAnsi="Garamond" w:cs="Arial"/>
          <w:sz w:val="22"/>
          <w:szCs w:val="22"/>
        </w:rPr>
        <w:t xml:space="preserve">c) Wykonawca nie usunął w wyznaczonym terminie wad wykrytych podczas czynności sprawdzających, o których mowa w </w:t>
      </w:r>
      <w:r w:rsidRPr="00986E69">
        <w:rPr>
          <w:rFonts w:ascii="Garamond" w:hAnsi="Garamond"/>
          <w:sz w:val="22"/>
          <w:szCs w:val="22"/>
        </w:rPr>
        <w:t xml:space="preserve">§ </w:t>
      </w:r>
      <w:r>
        <w:rPr>
          <w:rFonts w:ascii="Garamond" w:hAnsi="Garamond"/>
          <w:sz w:val="22"/>
          <w:szCs w:val="22"/>
        </w:rPr>
        <w:t>3 ust. 4 umowy;</w:t>
      </w:r>
    </w:p>
    <w:p w:rsidR="009D0C6E" w:rsidRPr="004724A4" w:rsidRDefault="009D0C6E" w:rsidP="009D0C6E">
      <w:pPr>
        <w:ind w:left="708"/>
        <w:jc w:val="both"/>
        <w:rPr>
          <w:rFonts w:ascii="Garamond" w:hAnsi="Garamond" w:cs="Arial"/>
          <w:sz w:val="22"/>
          <w:szCs w:val="22"/>
        </w:rPr>
      </w:pPr>
      <w:r>
        <w:rPr>
          <w:rFonts w:ascii="Garamond" w:hAnsi="Garamond"/>
          <w:sz w:val="22"/>
          <w:szCs w:val="22"/>
        </w:rPr>
        <w:t xml:space="preserve">d) Wykonawca nie przedstawi Zamawiającemu koncepcji projektu, w terminie 7 dni od terminu określonego w </w:t>
      </w:r>
      <w:r w:rsidRPr="00986E69">
        <w:rPr>
          <w:rFonts w:ascii="Garamond" w:hAnsi="Garamond"/>
          <w:sz w:val="22"/>
          <w:szCs w:val="22"/>
        </w:rPr>
        <w:t xml:space="preserve">§ </w:t>
      </w:r>
      <w:r>
        <w:rPr>
          <w:rFonts w:ascii="Garamond" w:hAnsi="Garamond"/>
          <w:sz w:val="22"/>
          <w:szCs w:val="22"/>
        </w:rPr>
        <w:t>1 ust. 7 umowy.</w:t>
      </w:r>
    </w:p>
    <w:p w:rsidR="009D0C6E" w:rsidRPr="00F15FA0" w:rsidRDefault="009D0C6E" w:rsidP="009D0C6E">
      <w:pPr>
        <w:numPr>
          <w:ilvl w:val="0"/>
          <w:numId w:val="3"/>
        </w:numPr>
        <w:ind w:left="0" w:firstLine="0"/>
        <w:jc w:val="both"/>
        <w:rPr>
          <w:rFonts w:ascii="Garamond" w:hAnsi="Garamond" w:cs="Arial"/>
          <w:sz w:val="22"/>
          <w:szCs w:val="22"/>
        </w:rPr>
      </w:pPr>
      <w:r w:rsidRPr="00363841">
        <w:rPr>
          <w:rFonts w:ascii="Garamond" w:hAnsi="Garamond" w:cs="Arial"/>
          <w:sz w:val="22"/>
          <w:szCs w:val="22"/>
        </w:rPr>
        <w:t>Wykonawcy przysługuj</w:t>
      </w:r>
      <w:r>
        <w:rPr>
          <w:rFonts w:ascii="Garamond" w:hAnsi="Garamond" w:cs="Arial"/>
          <w:sz w:val="22"/>
          <w:szCs w:val="22"/>
        </w:rPr>
        <w:t>e prawo do odstąpienia od umowy, gdy</w:t>
      </w:r>
      <w:r w:rsidRPr="00F15FA0">
        <w:rPr>
          <w:rFonts w:ascii="Garamond" w:hAnsi="Garamond" w:cs="Arial"/>
          <w:sz w:val="22"/>
          <w:szCs w:val="22"/>
        </w:rPr>
        <w:t xml:space="preserve"> Zamawiający odmawia bez uzasadnionej przyczyny odbioru przedmiotu umowy.</w:t>
      </w:r>
    </w:p>
    <w:p w:rsidR="009D0C6E" w:rsidRPr="00363841" w:rsidRDefault="009D0C6E" w:rsidP="009D0C6E">
      <w:pPr>
        <w:numPr>
          <w:ilvl w:val="0"/>
          <w:numId w:val="3"/>
        </w:numPr>
        <w:ind w:left="0" w:firstLine="0"/>
        <w:jc w:val="both"/>
        <w:rPr>
          <w:rFonts w:ascii="Garamond" w:hAnsi="Garamond" w:cs="Arial"/>
          <w:sz w:val="22"/>
          <w:szCs w:val="22"/>
        </w:rPr>
      </w:pPr>
      <w:r w:rsidRPr="00363841">
        <w:rPr>
          <w:rFonts w:ascii="Garamond" w:hAnsi="Garamond" w:cs="Arial"/>
          <w:sz w:val="22"/>
          <w:szCs w:val="22"/>
        </w:rPr>
        <w:t>Odstąpienie od umowy winno nastąpić w formie pisemnej pod rygorem nieważności takiego oświadczenia i musi zawierać uzasadnienie.</w:t>
      </w:r>
    </w:p>
    <w:p w:rsidR="009D0C6E" w:rsidRPr="00363841" w:rsidRDefault="009D0C6E" w:rsidP="009D0C6E">
      <w:pPr>
        <w:jc w:val="center"/>
        <w:rPr>
          <w:rFonts w:ascii="Garamond" w:hAnsi="Garamond" w:cs="Arial"/>
          <w:b/>
          <w:sz w:val="22"/>
          <w:szCs w:val="22"/>
        </w:rPr>
      </w:pPr>
    </w:p>
    <w:p w:rsidR="009D0C6E" w:rsidRPr="00363841" w:rsidRDefault="009D0C6E" w:rsidP="009D0C6E">
      <w:pPr>
        <w:jc w:val="center"/>
        <w:rPr>
          <w:rFonts w:ascii="Garamond" w:hAnsi="Garamond" w:cs="Arial"/>
          <w:b/>
          <w:sz w:val="22"/>
          <w:szCs w:val="22"/>
        </w:rPr>
      </w:pPr>
      <w:r w:rsidRPr="00363841">
        <w:rPr>
          <w:rFonts w:ascii="Garamond" w:hAnsi="Garamond" w:cs="Arial"/>
          <w:b/>
          <w:sz w:val="22"/>
          <w:szCs w:val="22"/>
        </w:rPr>
        <w:t xml:space="preserve">§ </w:t>
      </w:r>
      <w:r>
        <w:rPr>
          <w:rFonts w:ascii="Garamond" w:hAnsi="Garamond" w:cs="Arial"/>
          <w:b/>
          <w:sz w:val="22"/>
          <w:szCs w:val="22"/>
        </w:rPr>
        <w:t>8</w:t>
      </w:r>
    </w:p>
    <w:p w:rsidR="009D0C6E" w:rsidRPr="00363841" w:rsidRDefault="009D0C6E" w:rsidP="009D0C6E">
      <w:pPr>
        <w:numPr>
          <w:ilvl w:val="0"/>
          <w:numId w:val="4"/>
        </w:numPr>
        <w:ind w:left="0" w:firstLine="0"/>
        <w:jc w:val="both"/>
        <w:rPr>
          <w:rFonts w:ascii="Garamond" w:hAnsi="Garamond" w:cs="Arial"/>
          <w:sz w:val="22"/>
          <w:szCs w:val="22"/>
        </w:rPr>
      </w:pPr>
      <w:r w:rsidRPr="00363841">
        <w:rPr>
          <w:rFonts w:ascii="Garamond" w:hAnsi="Garamond" w:cs="Arial"/>
          <w:sz w:val="22"/>
          <w:szCs w:val="22"/>
        </w:rPr>
        <w:t>Wykonawca zapłaci Zamawiającemu kary umowne w przypadkach:</w:t>
      </w:r>
    </w:p>
    <w:p w:rsidR="009D0C6E" w:rsidRPr="00383716" w:rsidRDefault="009D0C6E" w:rsidP="009D0C6E">
      <w:pPr>
        <w:jc w:val="both"/>
        <w:rPr>
          <w:rFonts w:ascii="Garamond" w:hAnsi="Garamond" w:cs="Arial"/>
          <w:color w:val="FF0000"/>
          <w:sz w:val="22"/>
          <w:szCs w:val="22"/>
        </w:rPr>
      </w:pPr>
      <w:r w:rsidRPr="00363841">
        <w:rPr>
          <w:rFonts w:ascii="Garamond" w:hAnsi="Garamond" w:cs="Arial"/>
          <w:sz w:val="22"/>
          <w:szCs w:val="22"/>
        </w:rPr>
        <w:t xml:space="preserve">a/ za zwłokę w wykonaniu przedmiotu umowy, w wysokości </w:t>
      </w:r>
      <w:r>
        <w:rPr>
          <w:rFonts w:ascii="Garamond" w:hAnsi="Garamond" w:cs="Arial"/>
          <w:sz w:val="22"/>
          <w:szCs w:val="22"/>
        </w:rPr>
        <w:t xml:space="preserve">1 </w:t>
      </w:r>
      <w:r w:rsidRPr="00363841">
        <w:rPr>
          <w:rFonts w:ascii="Garamond" w:hAnsi="Garamond" w:cs="Arial"/>
          <w:sz w:val="22"/>
          <w:szCs w:val="22"/>
        </w:rPr>
        <w:t xml:space="preserve">% </w:t>
      </w:r>
      <w:r w:rsidRPr="00F15FA0">
        <w:rPr>
          <w:rFonts w:ascii="Garamond" w:hAnsi="Garamond" w:cs="Arial"/>
          <w:sz w:val="22"/>
          <w:szCs w:val="22"/>
        </w:rPr>
        <w:t>wynagrodzenia brutto wynikającego z umowy za każdy dzień zwłoki,</w:t>
      </w:r>
    </w:p>
    <w:p w:rsidR="009D0C6E" w:rsidRPr="00363841" w:rsidRDefault="009D0C6E" w:rsidP="009D0C6E">
      <w:pPr>
        <w:jc w:val="both"/>
        <w:rPr>
          <w:rFonts w:ascii="Garamond" w:hAnsi="Garamond" w:cs="Arial"/>
          <w:sz w:val="22"/>
          <w:szCs w:val="22"/>
        </w:rPr>
      </w:pPr>
      <w:r w:rsidRPr="00363841">
        <w:rPr>
          <w:rFonts w:ascii="Garamond" w:hAnsi="Garamond" w:cs="Arial"/>
          <w:sz w:val="22"/>
          <w:szCs w:val="22"/>
        </w:rPr>
        <w:t>b/ za zwłokę w usunięciu wad przedmiotu umowy w wysokości 0,5</w:t>
      </w:r>
      <w:r>
        <w:rPr>
          <w:rFonts w:ascii="Garamond" w:hAnsi="Garamond" w:cs="Arial"/>
          <w:sz w:val="22"/>
          <w:szCs w:val="22"/>
        </w:rPr>
        <w:t xml:space="preserve"> </w:t>
      </w:r>
      <w:r w:rsidRPr="00363841">
        <w:rPr>
          <w:rFonts w:ascii="Garamond" w:hAnsi="Garamond" w:cs="Arial"/>
          <w:sz w:val="22"/>
          <w:szCs w:val="22"/>
        </w:rPr>
        <w:t xml:space="preserve">% wynagrodzenia </w:t>
      </w:r>
      <w:r>
        <w:rPr>
          <w:rFonts w:ascii="Garamond" w:hAnsi="Garamond" w:cs="Arial"/>
          <w:sz w:val="22"/>
          <w:szCs w:val="22"/>
        </w:rPr>
        <w:t xml:space="preserve">brutto </w:t>
      </w:r>
      <w:r w:rsidRPr="00363841">
        <w:rPr>
          <w:rFonts w:ascii="Garamond" w:hAnsi="Garamond" w:cs="Arial"/>
          <w:sz w:val="22"/>
          <w:szCs w:val="22"/>
        </w:rPr>
        <w:t>wy</w:t>
      </w:r>
      <w:r>
        <w:rPr>
          <w:rFonts w:ascii="Garamond" w:hAnsi="Garamond" w:cs="Arial"/>
          <w:sz w:val="22"/>
          <w:szCs w:val="22"/>
        </w:rPr>
        <w:t>nikającego z </w:t>
      </w:r>
      <w:r w:rsidRPr="00363841">
        <w:rPr>
          <w:rFonts w:ascii="Garamond" w:hAnsi="Garamond" w:cs="Arial"/>
          <w:sz w:val="22"/>
          <w:szCs w:val="22"/>
        </w:rPr>
        <w:t>umowy za każdy dzień zwłoki, licząc od upływu ustalonego przez Zamawiającego terminu na usunięcie wad,</w:t>
      </w:r>
    </w:p>
    <w:p w:rsidR="009D0C6E" w:rsidRDefault="009D0C6E" w:rsidP="009D0C6E">
      <w:pPr>
        <w:jc w:val="both"/>
        <w:rPr>
          <w:rFonts w:ascii="Garamond" w:hAnsi="Garamond" w:cs="Arial"/>
          <w:sz w:val="22"/>
          <w:szCs w:val="22"/>
        </w:rPr>
      </w:pPr>
      <w:r w:rsidRPr="00363841">
        <w:rPr>
          <w:rFonts w:ascii="Garamond" w:hAnsi="Garamond" w:cs="Arial"/>
          <w:sz w:val="22"/>
          <w:szCs w:val="22"/>
        </w:rPr>
        <w:t xml:space="preserve">c/ za odstąpienie przez Zamawiającego od umowy na skutek okoliczności, za które Wykonawca ponosi odpowiedzialność w wysokości </w:t>
      </w:r>
      <w:r>
        <w:rPr>
          <w:rFonts w:ascii="Garamond" w:hAnsi="Garamond" w:cs="Arial"/>
          <w:sz w:val="22"/>
          <w:szCs w:val="22"/>
        </w:rPr>
        <w:t xml:space="preserve">10 </w:t>
      </w:r>
      <w:r w:rsidRPr="00363841">
        <w:rPr>
          <w:rFonts w:ascii="Garamond" w:hAnsi="Garamond" w:cs="Arial"/>
          <w:sz w:val="22"/>
          <w:szCs w:val="22"/>
        </w:rPr>
        <w:t xml:space="preserve">% wynagrodzenia </w:t>
      </w:r>
      <w:r>
        <w:rPr>
          <w:rFonts w:ascii="Garamond" w:hAnsi="Garamond" w:cs="Arial"/>
          <w:sz w:val="22"/>
          <w:szCs w:val="22"/>
        </w:rPr>
        <w:t xml:space="preserve">brutto </w:t>
      </w:r>
      <w:r w:rsidRPr="00363841">
        <w:rPr>
          <w:rFonts w:ascii="Garamond" w:hAnsi="Garamond" w:cs="Arial"/>
          <w:sz w:val="22"/>
          <w:szCs w:val="22"/>
        </w:rPr>
        <w:t>wynikającego z umowy,</w:t>
      </w:r>
    </w:p>
    <w:p w:rsidR="009D0C6E" w:rsidRDefault="009D0C6E" w:rsidP="009D0C6E">
      <w:pPr>
        <w:jc w:val="both"/>
        <w:rPr>
          <w:rFonts w:ascii="Garamond" w:hAnsi="Garamond"/>
          <w:sz w:val="22"/>
          <w:szCs w:val="22"/>
        </w:rPr>
      </w:pPr>
      <w:r>
        <w:rPr>
          <w:rFonts w:ascii="Garamond" w:hAnsi="Garamond" w:cs="Arial"/>
          <w:sz w:val="22"/>
          <w:szCs w:val="22"/>
        </w:rPr>
        <w:t xml:space="preserve">d/ za nieusunięcie wad stwierdzonych na piśmie Zamawiającego, sporządzonym po dokonaniu oceny poprawności przekazanego przedmiotu umowy zgodnie z </w:t>
      </w:r>
      <w:r w:rsidRPr="00986E69">
        <w:rPr>
          <w:rFonts w:ascii="Garamond" w:hAnsi="Garamond"/>
          <w:sz w:val="22"/>
          <w:szCs w:val="22"/>
        </w:rPr>
        <w:t xml:space="preserve">§ </w:t>
      </w:r>
      <w:r>
        <w:rPr>
          <w:rFonts w:ascii="Garamond" w:hAnsi="Garamond"/>
          <w:sz w:val="22"/>
          <w:szCs w:val="22"/>
        </w:rPr>
        <w:t>3 ust. 2 i 3 umowy w wysokości 5% wynagrodzenia brutto.</w:t>
      </w:r>
    </w:p>
    <w:p w:rsidR="009D0C6E" w:rsidRDefault="009D0C6E" w:rsidP="009D0C6E">
      <w:pPr>
        <w:jc w:val="both"/>
        <w:rPr>
          <w:rFonts w:ascii="Garamond" w:hAnsi="Garamond"/>
          <w:sz w:val="22"/>
          <w:szCs w:val="22"/>
        </w:rPr>
      </w:pPr>
      <w:r>
        <w:rPr>
          <w:rFonts w:ascii="Garamond" w:hAnsi="Garamond"/>
          <w:sz w:val="22"/>
          <w:szCs w:val="22"/>
        </w:rPr>
        <w:t>e/ gdy Zamawiający stwierdzi po powtórnej ocenie przedmiotu umowy nieusunięcie wykrytych wcześniej wad w wysokości 2% wynagrodzenia brutto.</w:t>
      </w:r>
    </w:p>
    <w:p w:rsidR="009D0C6E" w:rsidRPr="00363841" w:rsidRDefault="009D0C6E" w:rsidP="009D0C6E">
      <w:pPr>
        <w:jc w:val="both"/>
        <w:rPr>
          <w:rFonts w:ascii="Garamond" w:hAnsi="Garamond" w:cs="Arial"/>
          <w:sz w:val="22"/>
          <w:szCs w:val="22"/>
        </w:rPr>
      </w:pPr>
    </w:p>
    <w:p w:rsidR="009D0C6E" w:rsidRPr="00363841" w:rsidRDefault="009D0C6E" w:rsidP="009D0C6E">
      <w:pPr>
        <w:jc w:val="both"/>
        <w:rPr>
          <w:rFonts w:ascii="Garamond" w:hAnsi="Garamond" w:cs="Arial"/>
          <w:sz w:val="22"/>
          <w:szCs w:val="22"/>
        </w:rPr>
      </w:pPr>
      <w:r w:rsidRPr="00363841">
        <w:rPr>
          <w:rFonts w:ascii="Garamond" w:hAnsi="Garamond" w:cs="Arial"/>
          <w:sz w:val="22"/>
          <w:szCs w:val="22"/>
        </w:rPr>
        <w:t xml:space="preserve">2. Zamawiający zapłaci Wykonawcy karę umowną w przypadku odstąpienia od umowy z przyczyn zawinionych przez Zamawiającego - w wysokości </w:t>
      </w:r>
      <w:r>
        <w:rPr>
          <w:rFonts w:ascii="Garamond" w:hAnsi="Garamond" w:cs="Arial"/>
          <w:sz w:val="22"/>
          <w:szCs w:val="22"/>
        </w:rPr>
        <w:t xml:space="preserve">10 </w:t>
      </w:r>
      <w:r w:rsidRPr="00363841">
        <w:rPr>
          <w:rFonts w:ascii="Garamond" w:hAnsi="Garamond" w:cs="Arial"/>
          <w:sz w:val="22"/>
          <w:szCs w:val="22"/>
        </w:rPr>
        <w:t xml:space="preserve">% wynagrodzenia </w:t>
      </w:r>
      <w:r>
        <w:rPr>
          <w:rFonts w:ascii="Garamond" w:hAnsi="Garamond" w:cs="Arial"/>
          <w:sz w:val="22"/>
          <w:szCs w:val="22"/>
        </w:rPr>
        <w:t xml:space="preserve">brutto </w:t>
      </w:r>
      <w:r w:rsidRPr="00363841">
        <w:rPr>
          <w:rFonts w:ascii="Garamond" w:hAnsi="Garamond" w:cs="Arial"/>
          <w:sz w:val="22"/>
          <w:szCs w:val="22"/>
        </w:rPr>
        <w:t xml:space="preserve">wynikającego z umowy.  </w:t>
      </w:r>
    </w:p>
    <w:p w:rsidR="009D0C6E" w:rsidRPr="00363841" w:rsidRDefault="009D0C6E" w:rsidP="009D0C6E">
      <w:pPr>
        <w:tabs>
          <w:tab w:val="left" w:pos="360"/>
        </w:tabs>
        <w:suppressAutoHyphens/>
        <w:jc w:val="both"/>
        <w:rPr>
          <w:rFonts w:ascii="Garamond" w:hAnsi="Garamond"/>
          <w:sz w:val="22"/>
          <w:szCs w:val="22"/>
        </w:rPr>
      </w:pPr>
      <w:r w:rsidRPr="00363841">
        <w:rPr>
          <w:rFonts w:ascii="Garamond" w:hAnsi="Garamond"/>
          <w:sz w:val="22"/>
          <w:szCs w:val="22"/>
        </w:rPr>
        <w:t>3. Niezależnie od kar umownych Zamawiający może dochodzić na zasadach ogólnych odszkodowania przewyższającego kary umowne.</w:t>
      </w:r>
    </w:p>
    <w:p w:rsidR="009D0C6E" w:rsidRPr="00363841" w:rsidRDefault="009D0C6E" w:rsidP="009D0C6E">
      <w:pPr>
        <w:suppressAutoHyphens/>
        <w:jc w:val="both"/>
        <w:rPr>
          <w:rFonts w:ascii="Garamond" w:hAnsi="Garamond"/>
          <w:sz w:val="22"/>
          <w:szCs w:val="22"/>
        </w:rPr>
      </w:pPr>
      <w:r w:rsidRPr="00363841">
        <w:rPr>
          <w:rFonts w:ascii="Garamond" w:hAnsi="Garamond"/>
          <w:sz w:val="22"/>
          <w:szCs w:val="22"/>
        </w:rPr>
        <w:t xml:space="preserve">4. Zamawiający zastrzega sobie prawo potrącenia kar umownych z wynagrodzenia. </w:t>
      </w:r>
    </w:p>
    <w:p w:rsidR="009D0C6E" w:rsidRPr="00363841" w:rsidRDefault="009D0C6E" w:rsidP="009D0C6E">
      <w:pPr>
        <w:jc w:val="both"/>
        <w:rPr>
          <w:rFonts w:ascii="Garamond" w:hAnsi="Garamond" w:cs="Arial"/>
          <w:sz w:val="22"/>
          <w:szCs w:val="22"/>
        </w:rPr>
      </w:pPr>
    </w:p>
    <w:p w:rsidR="009D0C6E" w:rsidRDefault="009D0C6E" w:rsidP="009D0C6E">
      <w:pPr>
        <w:jc w:val="center"/>
        <w:rPr>
          <w:rFonts w:ascii="Garamond" w:hAnsi="Garamond" w:cs="Arial"/>
          <w:b/>
          <w:sz w:val="22"/>
          <w:szCs w:val="22"/>
        </w:rPr>
      </w:pPr>
      <w:r w:rsidRPr="00363841">
        <w:rPr>
          <w:rFonts w:ascii="Garamond" w:hAnsi="Garamond" w:cs="Arial"/>
          <w:b/>
          <w:sz w:val="22"/>
          <w:szCs w:val="22"/>
        </w:rPr>
        <w:t xml:space="preserve">§ </w:t>
      </w:r>
      <w:r>
        <w:rPr>
          <w:rFonts w:ascii="Garamond" w:hAnsi="Garamond" w:cs="Arial"/>
          <w:b/>
          <w:sz w:val="22"/>
          <w:szCs w:val="22"/>
        </w:rPr>
        <w:t>9</w:t>
      </w:r>
    </w:p>
    <w:p w:rsidR="009D0C6E" w:rsidRDefault="009D0C6E" w:rsidP="009D0C6E">
      <w:pPr>
        <w:pStyle w:val="Akapitzlist"/>
        <w:spacing w:after="0" w:line="23" w:lineRule="atLeast"/>
        <w:ind w:left="0"/>
        <w:jc w:val="both"/>
        <w:rPr>
          <w:rFonts w:ascii="Garamond" w:hAnsi="Garamond"/>
          <w:color w:val="000000"/>
        </w:rPr>
      </w:pPr>
      <w:r w:rsidRPr="00964968">
        <w:rPr>
          <w:rFonts w:ascii="Garamond" w:hAnsi="Garamond" w:cs="Arial"/>
        </w:rPr>
        <w:t xml:space="preserve">1. </w:t>
      </w:r>
      <w:r w:rsidRPr="00567C4E">
        <w:rPr>
          <w:rFonts w:ascii="Garamond" w:hAnsi="Garamond"/>
          <w:color w:val="000000"/>
        </w:rPr>
        <w:t>Zakazuje się zmian postanowień zawartej umowy w stosunku do treści oferty, na podstawie której dokonano wyboru wykonawcy, chyba że zachodzi co najmniej jedna z następujących okoliczności:</w:t>
      </w:r>
    </w:p>
    <w:p w:rsidR="009D0C6E" w:rsidRPr="00D96631" w:rsidRDefault="009D0C6E" w:rsidP="009D0C6E">
      <w:pPr>
        <w:pStyle w:val="Akapitzlist"/>
        <w:spacing w:after="0" w:line="23" w:lineRule="atLeast"/>
        <w:ind w:left="0"/>
        <w:jc w:val="both"/>
        <w:rPr>
          <w:rFonts w:ascii="Garamond" w:hAnsi="Garamond"/>
        </w:rPr>
      </w:pPr>
      <w:r>
        <w:rPr>
          <w:rFonts w:ascii="Garamond" w:hAnsi="Garamond"/>
          <w:color w:val="000000"/>
        </w:rPr>
        <w:t xml:space="preserve">1) </w:t>
      </w:r>
      <w:r w:rsidRPr="00D96631">
        <w:rPr>
          <w:rFonts w:ascii="Garamond" w:hAnsi="Garamond"/>
        </w:rPr>
        <w:t>Możliwa jest zmiana umowy dotycząca przedłużenia terminu wykonania umowy w następujących sytuacjach:</w:t>
      </w:r>
    </w:p>
    <w:p w:rsidR="009D0C6E" w:rsidRDefault="009D0C6E" w:rsidP="009D0C6E">
      <w:pPr>
        <w:ind w:left="420"/>
        <w:jc w:val="both"/>
        <w:rPr>
          <w:rFonts w:ascii="Garamond" w:hAnsi="Garamond" w:cs="Arial"/>
          <w:sz w:val="22"/>
          <w:szCs w:val="22"/>
        </w:rPr>
      </w:pPr>
      <w:r>
        <w:rPr>
          <w:rFonts w:ascii="Garamond" w:hAnsi="Garamond" w:cs="Arial"/>
          <w:sz w:val="22"/>
          <w:szCs w:val="22"/>
        </w:rPr>
        <w:t xml:space="preserve">a) </w:t>
      </w:r>
      <w:r w:rsidRPr="00964968">
        <w:rPr>
          <w:rFonts w:ascii="Garamond" w:hAnsi="Garamond" w:cs="Arial"/>
          <w:sz w:val="22"/>
          <w:szCs w:val="22"/>
        </w:rPr>
        <w:t>w przypadku</w:t>
      </w:r>
      <w:r>
        <w:rPr>
          <w:rFonts w:ascii="Garamond" w:hAnsi="Garamond" w:cs="Arial"/>
          <w:sz w:val="22"/>
          <w:szCs w:val="22"/>
        </w:rPr>
        <w:t xml:space="preserve"> </w:t>
      </w:r>
      <w:r w:rsidRPr="00964968">
        <w:rPr>
          <w:rFonts w:ascii="Garamond" w:hAnsi="Garamond" w:cs="Arial"/>
          <w:sz w:val="22"/>
          <w:szCs w:val="22"/>
        </w:rPr>
        <w:t>przestojów i opóźnień zawinionych przez Zamawiającego lub instytucje wydające wymagane opinie, uzgodnienia i decyzje,</w:t>
      </w:r>
    </w:p>
    <w:p w:rsidR="009D0C6E" w:rsidRDefault="009D0C6E" w:rsidP="009D0C6E">
      <w:pPr>
        <w:ind w:left="420"/>
        <w:jc w:val="both"/>
        <w:rPr>
          <w:rFonts w:ascii="Garamond" w:hAnsi="Garamond" w:cs="Arial"/>
          <w:sz w:val="22"/>
          <w:szCs w:val="22"/>
        </w:rPr>
      </w:pPr>
      <w:r>
        <w:rPr>
          <w:rFonts w:ascii="Garamond" w:hAnsi="Garamond" w:cs="Arial"/>
          <w:sz w:val="22"/>
          <w:szCs w:val="22"/>
        </w:rPr>
        <w:t xml:space="preserve">b) w przypadku </w:t>
      </w:r>
      <w:r w:rsidRPr="00964968">
        <w:rPr>
          <w:rFonts w:ascii="Garamond" w:hAnsi="Garamond" w:cs="Arial"/>
          <w:sz w:val="22"/>
          <w:szCs w:val="22"/>
        </w:rPr>
        <w:t>zgłoszenia przez Zamawiającego, w toku prowadzonych prac projektowych i uzgodnień, zmiany wcześniej uzgodnionych i przyjętych w dokumentacji rozwiązań, materiałów, urządzeń etc., o ile nie będą one sprzeczne z  obowiązującymi przepisami i zasadami wiedzy technicznej oraz zostaną zgłoszone przed złożeniem wniosku o wydanie decyzji o pozwoleniu na budowę i wpływają na konieczność wydłużenia danego terminu realizacji zamówienia</w:t>
      </w:r>
      <w:r>
        <w:rPr>
          <w:rFonts w:ascii="Garamond" w:hAnsi="Garamond" w:cs="Arial"/>
          <w:sz w:val="22"/>
          <w:szCs w:val="22"/>
        </w:rPr>
        <w:t>;</w:t>
      </w:r>
    </w:p>
    <w:p w:rsidR="009D0C6E" w:rsidRDefault="009D0C6E" w:rsidP="009D0C6E">
      <w:pPr>
        <w:ind w:left="420"/>
        <w:jc w:val="both"/>
        <w:rPr>
          <w:rFonts w:ascii="Garamond" w:hAnsi="Garamond" w:cs="Arial"/>
          <w:sz w:val="22"/>
          <w:szCs w:val="22"/>
        </w:rPr>
      </w:pPr>
      <w:r>
        <w:rPr>
          <w:rFonts w:ascii="Garamond" w:hAnsi="Garamond" w:cs="Arial"/>
          <w:sz w:val="22"/>
          <w:szCs w:val="22"/>
        </w:rPr>
        <w:t xml:space="preserve">c) w przypadku </w:t>
      </w:r>
      <w:r w:rsidRPr="00964968">
        <w:rPr>
          <w:rFonts w:ascii="Garamond" w:hAnsi="Garamond" w:cs="Arial"/>
          <w:sz w:val="22"/>
          <w:szCs w:val="22"/>
        </w:rPr>
        <w:t>wystąpienia okoliczności, których strony umowy nie były w stanie przewidzieć, pomimo zachowania należytej staranności</w:t>
      </w:r>
      <w:r>
        <w:rPr>
          <w:rFonts w:ascii="Garamond" w:hAnsi="Garamond" w:cs="Arial"/>
          <w:sz w:val="22"/>
          <w:szCs w:val="22"/>
        </w:rPr>
        <w:t>.</w:t>
      </w:r>
    </w:p>
    <w:p w:rsidR="009D0C6E" w:rsidRDefault="009D0C6E" w:rsidP="009D0C6E">
      <w:pPr>
        <w:pStyle w:val="Akapitzlist"/>
        <w:spacing w:after="0" w:line="23" w:lineRule="atLeast"/>
        <w:ind w:left="0"/>
        <w:jc w:val="both"/>
        <w:rPr>
          <w:rFonts w:ascii="Garamond" w:eastAsia="Arial Narrow" w:hAnsi="Garamond"/>
          <w:bCs/>
          <w:color w:val="0070C0"/>
        </w:rPr>
      </w:pPr>
      <w:r w:rsidRPr="002B3E79">
        <w:rPr>
          <w:rFonts w:ascii="Garamond" w:eastAsia="Arial Narrow" w:hAnsi="Garamond"/>
          <w:bCs/>
        </w:rPr>
        <w:t>W  wymienionych przypadkach Zamawiający przedłuży termin wykonania zamówienia o czas niezbędny do usunięcia skutków tych okoliczności, pod warunkiem uznania przez Zamawiającego zasadności zmiany</w:t>
      </w:r>
      <w:r w:rsidRPr="002B3E79">
        <w:rPr>
          <w:rFonts w:ascii="Garamond" w:eastAsia="Arial Narrow" w:hAnsi="Garamond"/>
          <w:bCs/>
          <w:color w:val="0070C0"/>
        </w:rPr>
        <w:t>.</w:t>
      </w:r>
    </w:p>
    <w:p w:rsidR="009D0C6E" w:rsidRDefault="009D0C6E" w:rsidP="009D0C6E">
      <w:pPr>
        <w:jc w:val="both"/>
        <w:rPr>
          <w:rFonts w:ascii="Garamond" w:hAnsi="Garamond"/>
          <w:sz w:val="22"/>
          <w:szCs w:val="22"/>
        </w:rPr>
      </w:pPr>
      <w:r>
        <w:rPr>
          <w:rFonts w:ascii="Garamond" w:hAnsi="Garamond" w:cs="Arial"/>
          <w:sz w:val="22"/>
          <w:szCs w:val="22"/>
        </w:rPr>
        <w:t xml:space="preserve">2) Możliwa jest zmiana osób (projektantów) wykonujących zamówienie na zasadach określonych </w:t>
      </w:r>
      <w:r w:rsidRPr="00986E69">
        <w:rPr>
          <w:rFonts w:ascii="Garamond" w:hAnsi="Garamond"/>
          <w:sz w:val="22"/>
          <w:szCs w:val="22"/>
        </w:rPr>
        <w:t xml:space="preserve">§ </w:t>
      </w:r>
      <w:r>
        <w:rPr>
          <w:rFonts w:ascii="Garamond" w:hAnsi="Garamond"/>
          <w:sz w:val="22"/>
          <w:szCs w:val="22"/>
        </w:rPr>
        <w:t>6 ust. 3 umowy.</w:t>
      </w:r>
    </w:p>
    <w:p w:rsidR="009D0C6E" w:rsidRPr="00363841" w:rsidRDefault="009D0C6E" w:rsidP="009D0C6E">
      <w:pPr>
        <w:pStyle w:val="Tekstpodstawowywcity"/>
        <w:ind w:left="0"/>
        <w:jc w:val="both"/>
        <w:rPr>
          <w:rFonts w:ascii="Garamond" w:hAnsi="Garamond"/>
          <w:sz w:val="22"/>
          <w:szCs w:val="22"/>
        </w:rPr>
      </w:pPr>
    </w:p>
    <w:p w:rsidR="009D0C6E" w:rsidRPr="00363841" w:rsidRDefault="009D0C6E" w:rsidP="009D0C6E">
      <w:pPr>
        <w:jc w:val="center"/>
        <w:rPr>
          <w:rFonts w:ascii="Garamond" w:hAnsi="Garamond"/>
          <w:sz w:val="22"/>
          <w:szCs w:val="22"/>
        </w:rPr>
      </w:pPr>
      <w:r w:rsidRPr="00363841">
        <w:rPr>
          <w:rFonts w:ascii="Garamond" w:hAnsi="Garamond"/>
          <w:b/>
          <w:sz w:val="22"/>
          <w:szCs w:val="22"/>
        </w:rPr>
        <w:t xml:space="preserve">§ </w:t>
      </w:r>
      <w:r>
        <w:rPr>
          <w:rFonts w:ascii="Garamond" w:hAnsi="Garamond"/>
          <w:b/>
          <w:sz w:val="22"/>
          <w:szCs w:val="22"/>
        </w:rPr>
        <w:t>10</w:t>
      </w:r>
    </w:p>
    <w:p w:rsidR="009D0C6E" w:rsidRDefault="009D0C6E" w:rsidP="009D0C6E">
      <w:pPr>
        <w:jc w:val="both"/>
        <w:rPr>
          <w:rFonts w:ascii="Garamond" w:hAnsi="Garamond" w:cs="Arial"/>
          <w:sz w:val="22"/>
          <w:szCs w:val="22"/>
        </w:rPr>
      </w:pPr>
      <w:r>
        <w:rPr>
          <w:rFonts w:ascii="Garamond" w:hAnsi="Garamond" w:cs="Arial"/>
          <w:sz w:val="22"/>
          <w:szCs w:val="22"/>
        </w:rPr>
        <w:t>1. Wykonawca udziela Zamawiającemu rękojmi za wady fizyczne i prawne przedmiotu umowy, z rozszerzeniem terminu rękojmi jak w ust. 2.</w:t>
      </w:r>
    </w:p>
    <w:p w:rsidR="009D0C6E" w:rsidRDefault="009D0C6E" w:rsidP="009D0C6E">
      <w:pPr>
        <w:jc w:val="both"/>
        <w:rPr>
          <w:rFonts w:ascii="Garamond" w:hAnsi="Garamond" w:cs="Arial"/>
          <w:sz w:val="22"/>
          <w:szCs w:val="22"/>
        </w:rPr>
      </w:pPr>
      <w:r>
        <w:rPr>
          <w:rFonts w:ascii="Garamond" w:hAnsi="Garamond" w:cs="Arial"/>
          <w:sz w:val="22"/>
          <w:szCs w:val="22"/>
        </w:rPr>
        <w:t>2. Odpowiedzialność Wykonawcy w tytułu rękojmi wygasa w stosunku do Zamawiającego po upływie 5 lat od dnia podpisania protokołu zdawczo-odbiorczego.</w:t>
      </w:r>
    </w:p>
    <w:p w:rsidR="009D0C6E" w:rsidRPr="00964968" w:rsidRDefault="009D0C6E" w:rsidP="009D0C6E">
      <w:pPr>
        <w:jc w:val="both"/>
        <w:rPr>
          <w:rFonts w:ascii="Garamond" w:hAnsi="Garamond" w:cs="Arial"/>
          <w:sz w:val="22"/>
          <w:szCs w:val="22"/>
        </w:rPr>
      </w:pPr>
      <w:r>
        <w:rPr>
          <w:rFonts w:ascii="Garamond" w:hAnsi="Garamond" w:cs="Arial"/>
          <w:sz w:val="22"/>
          <w:szCs w:val="22"/>
        </w:rPr>
        <w:t xml:space="preserve">3. W okresie, o którym mowa w ust. 2 Wykonawca będzie odpowiedzialny za usunięcie wszelkich wad w przedmiocie umowy w terminie ustalonym przez Zamawiającego.  Z tytułu usuwania wad Wykonawcy nie będzie przysługiwać jakiekolwiek dodatkowe wynagrodzenie. </w:t>
      </w:r>
    </w:p>
    <w:p w:rsidR="009D0C6E" w:rsidRPr="00406BB7" w:rsidRDefault="009D0C6E" w:rsidP="009D0C6E">
      <w:pPr>
        <w:ind w:left="420"/>
        <w:jc w:val="both"/>
        <w:rPr>
          <w:rFonts w:ascii="Garamond" w:hAnsi="Garamond" w:cs="Arial"/>
          <w:sz w:val="22"/>
          <w:szCs w:val="22"/>
        </w:rPr>
      </w:pPr>
      <w:r>
        <w:rPr>
          <w:rFonts w:ascii="Garamond" w:hAnsi="Garamond" w:cs="Arial"/>
          <w:sz w:val="22"/>
          <w:szCs w:val="22"/>
        </w:rPr>
        <w:tab/>
      </w:r>
    </w:p>
    <w:p w:rsidR="009D0C6E" w:rsidRPr="00363841" w:rsidRDefault="009D0C6E" w:rsidP="009D0C6E">
      <w:pPr>
        <w:jc w:val="center"/>
        <w:rPr>
          <w:rFonts w:ascii="Garamond" w:hAnsi="Garamond"/>
          <w:sz w:val="22"/>
          <w:szCs w:val="22"/>
        </w:rPr>
      </w:pPr>
      <w:r w:rsidRPr="00363841">
        <w:rPr>
          <w:rFonts w:ascii="Garamond" w:hAnsi="Garamond"/>
          <w:b/>
          <w:sz w:val="22"/>
          <w:szCs w:val="22"/>
        </w:rPr>
        <w:t xml:space="preserve">§ </w:t>
      </w:r>
      <w:r>
        <w:rPr>
          <w:rFonts w:ascii="Garamond" w:hAnsi="Garamond"/>
          <w:b/>
          <w:sz w:val="22"/>
          <w:szCs w:val="22"/>
        </w:rPr>
        <w:t>11</w:t>
      </w:r>
    </w:p>
    <w:p w:rsidR="009D0C6E" w:rsidRPr="00363841" w:rsidRDefault="009D0C6E" w:rsidP="009D0C6E">
      <w:pPr>
        <w:rPr>
          <w:rFonts w:ascii="Garamond" w:hAnsi="Garamond" w:cs="Arial"/>
          <w:b/>
          <w:sz w:val="22"/>
          <w:szCs w:val="22"/>
        </w:rPr>
      </w:pPr>
    </w:p>
    <w:p w:rsidR="009D0C6E" w:rsidRPr="00363841" w:rsidRDefault="009D0C6E" w:rsidP="009D0C6E">
      <w:pPr>
        <w:pStyle w:val="Tekstpodstawowywcity"/>
        <w:ind w:left="0"/>
        <w:jc w:val="both"/>
        <w:rPr>
          <w:rFonts w:ascii="Garamond" w:hAnsi="Garamond"/>
          <w:sz w:val="22"/>
          <w:szCs w:val="22"/>
        </w:rPr>
      </w:pPr>
      <w:r w:rsidRPr="00363841">
        <w:rPr>
          <w:rFonts w:ascii="Garamond" w:hAnsi="Garamond"/>
          <w:sz w:val="22"/>
          <w:szCs w:val="22"/>
        </w:rPr>
        <w:t>1.</w:t>
      </w:r>
      <w:r>
        <w:rPr>
          <w:rFonts w:ascii="Garamond" w:hAnsi="Garamond"/>
          <w:sz w:val="22"/>
          <w:szCs w:val="22"/>
        </w:rPr>
        <w:t xml:space="preserve"> </w:t>
      </w:r>
      <w:r w:rsidRPr="00363841">
        <w:rPr>
          <w:rFonts w:ascii="Garamond" w:hAnsi="Garamond"/>
          <w:sz w:val="22"/>
          <w:szCs w:val="22"/>
        </w:rPr>
        <w:t>W sprawach nie uregulowanych niniejszą umową mają zastosowanie przep</w:t>
      </w:r>
      <w:r>
        <w:rPr>
          <w:rFonts w:ascii="Garamond" w:hAnsi="Garamond"/>
          <w:sz w:val="22"/>
          <w:szCs w:val="22"/>
        </w:rPr>
        <w:t>isy prawa budowlanego, Kodeksu Cywilnego, ustawy o </w:t>
      </w:r>
      <w:r w:rsidRPr="00363841">
        <w:rPr>
          <w:rFonts w:ascii="Garamond" w:hAnsi="Garamond"/>
          <w:sz w:val="22"/>
          <w:szCs w:val="22"/>
        </w:rPr>
        <w:t>prawie autorskim i prawach pokrewnych.</w:t>
      </w:r>
    </w:p>
    <w:p w:rsidR="009D0C6E" w:rsidRPr="00363841" w:rsidRDefault="009D0C6E" w:rsidP="009D0C6E">
      <w:pPr>
        <w:pStyle w:val="Tekstpodstawowywcity"/>
        <w:ind w:left="0"/>
        <w:jc w:val="both"/>
        <w:rPr>
          <w:rFonts w:ascii="Garamond" w:hAnsi="Garamond"/>
          <w:sz w:val="22"/>
          <w:szCs w:val="22"/>
        </w:rPr>
      </w:pPr>
      <w:r w:rsidRPr="00363841">
        <w:rPr>
          <w:rFonts w:ascii="Garamond" w:hAnsi="Garamond"/>
          <w:sz w:val="22"/>
          <w:szCs w:val="22"/>
        </w:rPr>
        <w:t>2. Właściwym do rozpoznania sporów wynikłych na tle realizacji niniejszej umowy jest sąd właściwy dla siedziby Zamawiającego.</w:t>
      </w:r>
    </w:p>
    <w:p w:rsidR="009D0C6E" w:rsidRPr="00363841" w:rsidRDefault="009D0C6E" w:rsidP="009D0C6E">
      <w:pPr>
        <w:jc w:val="center"/>
        <w:rPr>
          <w:rFonts w:ascii="Garamond" w:hAnsi="Garamond"/>
          <w:sz w:val="22"/>
          <w:szCs w:val="22"/>
        </w:rPr>
      </w:pPr>
      <w:r w:rsidRPr="00363841">
        <w:rPr>
          <w:rFonts w:ascii="Garamond" w:hAnsi="Garamond"/>
          <w:b/>
          <w:sz w:val="22"/>
          <w:szCs w:val="22"/>
        </w:rPr>
        <w:t xml:space="preserve">§ </w:t>
      </w:r>
      <w:r>
        <w:rPr>
          <w:rFonts w:ascii="Garamond" w:hAnsi="Garamond"/>
          <w:b/>
          <w:sz w:val="22"/>
          <w:szCs w:val="22"/>
        </w:rPr>
        <w:t>12</w:t>
      </w:r>
    </w:p>
    <w:p w:rsidR="009D0C6E" w:rsidRDefault="009D0C6E" w:rsidP="009D0C6E">
      <w:pPr>
        <w:pStyle w:val="Tekstpodstawowywcity"/>
        <w:ind w:left="0"/>
        <w:jc w:val="both"/>
        <w:rPr>
          <w:rFonts w:ascii="Garamond" w:hAnsi="Garamond"/>
          <w:sz w:val="22"/>
          <w:szCs w:val="22"/>
        </w:rPr>
      </w:pPr>
      <w:r w:rsidRPr="00363841">
        <w:rPr>
          <w:rFonts w:ascii="Garamond" w:hAnsi="Garamond"/>
          <w:sz w:val="22"/>
          <w:szCs w:val="22"/>
        </w:rPr>
        <w:t>Umowa została sporządzona w dwóch jednobrzmiących egzemplarzach, po jednym dla Zamawiającego i Wykonawcy.</w:t>
      </w:r>
    </w:p>
    <w:p w:rsidR="009D0C6E" w:rsidRDefault="009D0C6E" w:rsidP="009D0C6E">
      <w:pPr>
        <w:pStyle w:val="Tekstpodstawowywcity"/>
        <w:ind w:left="0"/>
        <w:jc w:val="both"/>
        <w:rPr>
          <w:rFonts w:ascii="Garamond" w:hAnsi="Garamond"/>
          <w:sz w:val="22"/>
          <w:szCs w:val="22"/>
        </w:rPr>
      </w:pPr>
    </w:p>
    <w:p w:rsidR="009D0C6E" w:rsidRPr="00214C8A" w:rsidRDefault="009D0C6E" w:rsidP="009D0C6E">
      <w:pPr>
        <w:pStyle w:val="Tekstpodstawowywcity"/>
        <w:jc w:val="both"/>
        <w:rPr>
          <w:rFonts w:ascii="Garamond" w:hAnsi="Garamond"/>
          <w:sz w:val="22"/>
          <w:szCs w:val="22"/>
        </w:rPr>
      </w:pPr>
      <w:r w:rsidRPr="00214C8A">
        <w:rPr>
          <w:rFonts w:ascii="Garamond" w:hAnsi="Garamond"/>
          <w:sz w:val="22"/>
          <w:szCs w:val="22"/>
        </w:rPr>
        <w:t>.</w:t>
      </w:r>
    </w:p>
    <w:p w:rsidR="009D0C6E" w:rsidRPr="00363841" w:rsidRDefault="009D0C6E" w:rsidP="009D0C6E">
      <w:pPr>
        <w:pStyle w:val="Tekstpodstawowywcity"/>
        <w:ind w:left="0"/>
        <w:jc w:val="both"/>
        <w:rPr>
          <w:rFonts w:ascii="Garamond" w:hAnsi="Garamond"/>
          <w:sz w:val="22"/>
          <w:szCs w:val="22"/>
        </w:rPr>
      </w:pPr>
    </w:p>
    <w:p w:rsidR="009D0C6E" w:rsidRDefault="009D0C6E" w:rsidP="009D0C6E">
      <w:pPr>
        <w:pStyle w:val="Tekstpodstawowywcity"/>
        <w:spacing w:after="0"/>
        <w:ind w:left="0"/>
        <w:jc w:val="both"/>
        <w:rPr>
          <w:rFonts w:ascii="Garamond" w:hAnsi="Garamond"/>
          <w:sz w:val="20"/>
          <w:szCs w:val="20"/>
        </w:rPr>
      </w:pPr>
      <w:r w:rsidRPr="00D21CB5">
        <w:rPr>
          <w:rFonts w:ascii="Garamond" w:hAnsi="Garamond"/>
          <w:sz w:val="20"/>
          <w:szCs w:val="20"/>
        </w:rPr>
        <w:t>Załączniki do umowy:</w:t>
      </w:r>
    </w:p>
    <w:p w:rsidR="009D0C6E" w:rsidRDefault="009D0C6E" w:rsidP="009D0C6E">
      <w:pPr>
        <w:pStyle w:val="Tekstpodstawowywcity"/>
        <w:spacing w:after="0"/>
        <w:ind w:left="0"/>
        <w:jc w:val="both"/>
        <w:rPr>
          <w:rFonts w:ascii="Garamond" w:hAnsi="Garamond"/>
          <w:sz w:val="20"/>
          <w:szCs w:val="20"/>
        </w:rPr>
      </w:pPr>
      <w:r>
        <w:rPr>
          <w:rFonts w:ascii="Garamond" w:hAnsi="Garamond"/>
          <w:sz w:val="20"/>
          <w:szCs w:val="20"/>
        </w:rPr>
        <w:t>1. mapa poglądowa</w:t>
      </w:r>
    </w:p>
    <w:p w:rsidR="009D0C6E" w:rsidRDefault="009D0C6E" w:rsidP="009D0C6E">
      <w:pPr>
        <w:pStyle w:val="Tekstpodstawowywcity"/>
        <w:spacing w:after="0"/>
        <w:ind w:left="0"/>
        <w:jc w:val="both"/>
        <w:rPr>
          <w:rFonts w:ascii="Garamond" w:hAnsi="Garamond"/>
          <w:sz w:val="20"/>
          <w:szCs w:val="20"/>
        </w:rPr>
      </w:pPr>
      <w:r>
        <w:rPr>
          <w:rFonts w:ascii="Garamond" w:hAnsi="Garamond"/>
          <w:sz w:val="20"/>
          <w:szCs w:val="20"/>
        </w:rPr>
        <w:t>2. kopie dokumentów o posiadanych uprawnieniach i wpisie do właściwej izby zawodowej</w:t>
      </w:r>
    </w:p>
    <w:p w:rsidR="009D0C6E" w:rsidRPr="00D21CB5" w:rsidRDefault="009D0C6E" w:rsidP="009D0C6E">
      <w:pPr>
        <w:pStyle w:val="Tekstpodstawowywcity"/>
        <w:spacing w:after="0"/>
        <w:ind w:left="0"/>
        <w:jc w:val="both"/>
        <w:rPr>
          <w:rFonts w:ascii="Garamond" w:hAnsi="Garamond"/>
          <w:sz w:val="20"/>
          <w:szCs w:val="20"/>
        </w:rPr>
      </w:pPr>
      <w:r>
        <w:rPr>
          <w:rFonts w:ascii="Garamond" w:hAnsi="Garamond"/>
          <w:sz w:val="20"/>
          <w:szCs w:val="20"/>
        </w:rPr>
        <w:t>3. oferta Wykonawcy</w:t>
      </w:r>
    </w:p>
    <w:p w:rsidR="009D0C6E" w:rsidRPr="00363841" w:rsidRDefault="009D0C6E" w:rsidP="009D0C6E">
      <w:pPr>
        <w:pStyle w:val="Tekstpodstawowywcity"/>
        <w:spacing w:line="276" w:lineRule="auto"/>
        <w:ind w:left="0"/>
        <w:jc w:val="both"/>
        <w:rPr>
          <w:rFonts w:ascii="Garamond" w:hAnsi="Garamond"/>
          <w:sz w:val="22"/>
          <w:szCs w:val="22"/>
        </w:rPr>
      </w:pPr>
    </w:p>
    <w:p w:rsidR="009D0C6E" w:rsidRPr="00363841" w:rsidRDefault="009D0C6E" w:rsidP="009D0C6E">
      <w:pPr>
        <w:pStyle w:val="Tekstpodstawowywcity"/>
        <w:spacing w:line="276" w:lineRule="auto"/>
        <w:ind w:left="0"/>
        <w:jc w:val="both"/>
        <w:rPr>
          <w:rFonts w:ascii="Garamond" w:hAnsi="Garamond"/>
          <w:sz w:val="22"/>
          <w:szCs w:val="22"/>
        </w:rPr>
      </w:pPr>
    </w:p>
    <w:p w:rsidR="009D0C6E" w:rsidRPr="00363841" w:rsidRDefault="009D0C6E" w:rsidP="009D0C6E">
      <w:pPr>
        <w:pStyle w:val="Tekstpodstawowywcity"/>
        <w:spacing w:line="276" w:lineRule="auto"/>
        <w:ind w:left="0"/>
        <w:jc w:val="both"/>
        <w:rPr>
          <w:rFonts w:ascii="Garamond" w:hAnsi="Garamond"/>
          <w:b/>
          <w:i/>
          <w:spacing w:val="-6"/>
          <w:sz w:val="22"/>
          <w:szCs w:val="22"/>
        </w:rPr>
      </w:pPr>
      <w:r w:rsidRPr="00363841">
        <w:rPr>
          <w:rFonts w:ascii="Garamond" w:hAnsi="Garamond"/>
          <w:b/>
          <w:i/>
          <w:sz w:val="22"/>
          <w:szCs w:val="22"/>
        </w:rPr>
        <w:t xml:space="preserve">   Wykonawca</w:t>
      </w:r>
      <w:r w:rsidRPr="00363841">
        <w:rPr>
          <w:rFonts w:ascii="Garamond" w:hAnsi="Garamond"/>
          <w:b/>
          <w:i/>
          <w:spacing w:val="-6"/>
          <w:sz w:val="22"/>
          <w:szCs w:val="22"/>
        </w:rPr>
        <w:t xml:space="preserve">:                                              </w:t>
      </w:r>
      <w:r w:rsidRPr="00363841">
        <w:rPr>
          <w:rFonts w:ascii="Garamond" w:hAnsi="Garamond"/>
          <w:b/>
          <w:i/>
          <w:spacing w:val="-6"/>
          <w:sz w:val="22"/>
          <w:szCs w:val="22"/>
        </w:rPr>
        <w:tab/>
      </w:r>
      <w:r w:rsidRPr="00363841">
        <w:rPr>
          <w:rFonts w:ascii="Garamond" w:hAnsi="Garamond"/>
          <w:b/>
          <w:i/>
          <w:spacing w:val="-6"/>
          <w:sz w:val="22"/>
          <w:szCs w:val="22"/>
        </w:rPr>
        <w:tab/>
        <w:t xml:space="preserve">                                     Zamawiający:                                                         </w:t>
      </w:r>
    </w:p>
    <w:p w:rsidR="009D0C6E" w:rsidRPr="00FB13AD" w:rsidRDefault="009D0C6E" w:rsidP="009D0C6E">
      <w:pPr>
        <w:spacing w:line="276" w:lineRule="auto"/>
        <w:rPr>
          <w:rFonts w:ascii="Garamond" w:hAnsi="Garamond"/>
          <w:color w:val="FF0000"/>
          <w:sz w:val="22"/>
          <w:szCs w:val="22"/>
        </w:rPr>
      </w:pPr>
    </w:p>
    <w:p w:rsidR="009D0C6E" w:rsidRPr="00FB13AD" w:rsidRDefault="009D0C6E" w:rsidP="009D0C6E">
      <w:pPr>
        <w:pStyle w:val="Tekstpodstawowywcity"/>
        <w:spacing w:line="276" w:lineRule="auto"/>
        <w:ind w:left="0"/>
        <w:jc w:val="both"/>
        <w:rPr>
          <w:rFonts w:ascii="Garamond" w:hAnsi="Garamond"/>
          <w:color w:val="FF0000"/>
          <w:sz w:val="22"/>
          <w:szCs w:val="22"/>
        </w:rPr>
      </w:pPr>
    </w:p>
    <w:p w:rsidR="009D0C6E" w:rsidRPr="00FB13AD" w:rsidRDefault="009D0C6E" w:rsidP="009D0C6E">
      <w:pPr>
        <w:pStyle w:val="Tekstpodstawowywcity"/>
        <w:spacing w:line="276" w:lineRule="auto"/>
        <w:ind w:left="0"/>
        <w:jc w:val="both"/>
        <w:rPr>
          <w:rFonts w:ascii="Garamond" w:hAnsi="Garamond"/>
          <w:b/>
          <w:i/>
          <w:color w:val="FF0000"/>
          <w:spacing w:val="-6"/>
          <w:sz w:val="22"/>
          <w:szCs w:val="22"/>
        </w:rPr>
      </w:pPr>
    </w:p>
    <w:p w:rsidR="009D0C6E" w:rsidRPr="00FB13AD" w:rsidRDefault="009D0C6E" w:rsidP="009D0C6E">
      <w:pPr>
        <w:spacing w:line="276" w:lineRule="auto"/>
        <w:rPr>
          <w:rFonts w:ascii="Garamond" w:hAnsi="Garamond"/>
          <w:color w:val="FF0000"/>
          <w:sz w:val="22"/>
          <w:szCs w:val="22"/>
        </w:rPr>
      </w:pPr>
    </w:p>
    <w:p w:rsidR="009D0C6E" w:rsidRPr="00363841" w:rsidRDefault="009D0C6E" w:rsidP="009D0C6E">
      <w:pPr>
        <w:rPr>
          <w:rFonts w:ascii="Garamond" w:hAnsi="Garamond"/>
          <w:sz w:val="22"/>
          <w:szCs w:val="22"/>
        </w:rPr>
      </w:pPr>
    </w:p>
    <w:p w:rsidR="00A25436" w:rsidRDefault="00A25436"/>
    <w:sectPr w:rsidR="00A25436" w:rsidSect="00A260D0">
      <w:footerReference w:type="even" r:id="rId6"/>
      <w:footerReference w:type="default" r:id="rId7"/>
      <w:pgSz w:w="11906" w:h="16838"/>
      <w:pgMar w:top="993"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Yu Gothic UI"/>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Bold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2B" w:rsidRDefault="009D0C6E" w:rsidP="00A260D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4412B" w:rsidRDefault="009D0C6E" w:rsidP="00A260D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2B" w:rsidRDefault="009D0C6E" w:rsidP="00A260D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B4412B" w:rsidRDefault="009D0C6E" w:rsidP="00A260D0">
    <w:pPr>
      <w:pStyle w:val="Stopk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248C1"/>
    <w:multiLevelType w:val="hybridMultilevel"/>
    <w:tmpl w:val="0A98EA46"/>
    <w:lvl w:ilvl="0" w:tplc="38DA7952">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38E15E6B"/>
    <w:multiLevelType w:val="multilevel"/>
    <w:tmpl w:val="3968CC32"/>
    <w:lvl w:ilvl="0">
      <w:start w:val="1"/>
      <w:numFmt w:val="decimal"/>
      <w:suff w:val="space"/>
      <w:lvlText w:val="%1."/>
      <w:lvlJc w:val="left"/>
      <w:pPr>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509F2AA0"/>
    <w:multiLevelType w:val="hybridMultilevel"/>
    <w:tmpl w:val="A6D829A2"/>
    <w:lvl w:ilvl="0" w:tplc="49C2033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6B5FF6"/>
    <w:multiLevelType w:val="hybridMultilevel"/>
    <w:tmpl w:val="B1F6A442"/>
    <w:lvl w:ilvl="0" w:tplc="1EC6ED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EF7D5D"/>
    <w:multiLevelType w:val="hybridMultilevel"/>
    <w:tmpl w:val="9E464986"/>
    <w:lvl w:ilvl="0" w:tplc="AEBC1966">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FE09F3"/>
    <w:multiLevelType w:val="hybridMultilevel"/>
    <w:tmpl w:val="B01CB8AC"/>
    <w:lvl w:ilvl="0" w:tplc="DE0AAEA6">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0C6E"/>
    <w:rsid w:val="00476629"/>
    <w:rsid w:val="005C69BB"/>
    <w:rsid w:val="00916B27"/>
    <w:rsid w:val="009D0C6E"/>
    <w:rsid w:val="00A21862"/>
    <w:rsid w:val="00A25436"/>
    <w:rsid w:val="00E57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C6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9D0C6E"/>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D0C6E"/>
    <w:rPr>
      <w:rFonts w:ascii="Cambria" w:eastAsia="Times New Roman" w:hAnsi="Cambria" w:cs="Times New Roman"/>
      <w:b/>
      <w:bCs/>
      <w:color w:val="4F81BD"/>
      <w:sz w:val="26"/>
      <w:szCs w:val="26"/>
      <w:lang w:eastAsia="pl-PL"/>
    </w:rPr>
  </w:style>
  <w:style w:type="paragraph" w:styleId="Stopka">
    <w:name w:val="footer"/>
    <w:basedOn w:val="Normalny"/>
    <w:link w:val="StopkaZnak"/>
    <w:rsid w:val="009D0C6E"/>
    <w:pPr>
      <w:tabs>
        <w:tab w:val="center" w:pos="4536"/>
        <w:tab w:val="right" w:pos="9072"/>
      </w:tabs>
    </w:pPr>
  </w:style>
  <w:style w:type="character" w:customStyle="1" w:styleId="StopkaZnak">
    <w:name w:val="Stopka Znak"/>
    <w:basedOn w:val="Domylnaczcionkaakapitu"/>
    <w:link w:val="Stopka"/>
    <w:rsid w:val="009D0C6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D0C6E"/>
    <w:pPr>
      <w:spacing w:after="120"/>
      <w:ind w:left="283"/>
    </w:pPr>
  </w:style>
  <w:style w:type="character" w:customStyle="1" w:styleId="TekstpodstawowywcityZnak">
    <w:name w:val="Tekst podstawowy wcięty Znak"/>
    <w:basedOn w:val="Domylnaczcionkaakapitu"/>
    <w:link w:val="Tekstpodstawowywcity"/>
    <w:rsid w:val="009D0C6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D0C6E"/>
    <w:pPr>
      <w:spacing w:after="120"/>
    </w:pPr>
  </w:style>
  <w:style w:type="character" w:customStyle="1" w:styleId="TekstpodstawowyZnak">
    <w:name w:val="Tekst podstawowy Znak"/>
    <w:basedOn w:val="Domylnaczcionkaakapitu"/>
    <w:link w:val="Tekstpodstawowy"/>
    <w:rsid w:val="009D0C6E"/>
    <w:rPr>
      <w:rFonts w:ascii="Times New Roman" w:eastAsia="Times New Roman" w:hAnsi="Times New Roman" w:cs="Times New Roman"/>
      <w:sz w:val="24"/>
      <w:szCs w:val="24"/>
      <w:lang w:eastAsia="pl-PL"/>
    </w:rPr>
  </w:style>
  <w:style w:type="character" w:styleId="Numerstrony">
    <w:name w:val="page number"/>
    <w:basedOn w:val="Domylnaczcionkaakapitu"/>
    <w:rsid w:val="009D0C6E"/>
  </w:style>
  <w:style w:type="paragraph" w:styleId="Akapitzlist">
    <w:name w:val="List Paragraph"/>
    <w:basedOn w:val="Normalny"/>
    <w:uiPriority w:val="34"/>
    <w:qFormat/>
    <w:rsid w:val="009D0C6E"/>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9D0C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gmina@czarnadabrowk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3026</Words>
  <Characters>18161</Characters>
  <Application>Microsoft Office Word</Application>
  <DocSecurity>0</DocSecurity>
  <Lines>151</Lines>
  <Paragraphs>42</Paragraphs>
  <ScaleCrop>false</ScaleCrop>
  <Company/>
  <LinksUpToDate>false</LinksUpToDate>
  <CharactersWithSpaces>21145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Lupus</dc:creator>
  <cp:lastModifiedBy>Lupus</cp:lastModifiedBy>
  <cp:revision>1</cp:revision>
  <dcterms:created xsi:type="dcterms:W3CDTF">2016-09-26T17:15:00Z</dcterms:created>
  <dcterms:modified xsi:type="dcterms:W3CDTF">2016-09-26T17:15:00Z</dcterms:modified>
</cp:coreProperties>
</file>