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bookmarkStart w:id="0" w:name="_GoBack"/>
      <w:bookmarkEnd w:id="0"/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Pr="005A17E9">
        <w:rPr>
          <w:rFonts w:ascii="Garamond" w:hAnsi="Garamond"/>
          <w:b/>
          <w:bCs/>
          <w:color w:val="auto"/>
          <w:sz w:val="22"/>
        </w:rPr>
        <w:t>„</w:t>
      </w:r>
      <w:bookmarkStart w:id="1" w:name="_Hlk477848708"/>
      <w:r w:rsidR="00E645EC" w:rsidRPr="00E645EC">
        <w:rPr>
          <w:rFonts w:ascii="Garamond" w:hAnsi="Garamond"/>
          <w:b/>
          <w:bCs/>
          <w:color w:val="auto"/>
          <w:sz w:val="22"/>
        </w:rPr>
        <w:t>Rozbudowa sieci wodociągowej z przyłączami w miejscowości Unichowo</w:t>
      </w:r>
      <w:bookmarkEnd w:id="1"/>
      <w:r w:rsidRPr="005A17E9">
        <w:rPr>
          <w:rFonts w:ascii="Garamond" w:hAnsi="Garamond"/>
          <w:b/>
          <w:bCs/>
          <w:color w:val="auto"/>
          <w:sz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0E" w:rsidRDefault="00AE3F0E" w:rsidP="00CC1290">
      <w:pPr>
        <w:spacing w:after="0" w:line="240" w:lineRule="auto"/>
      </w:pPr>
      <w:r>
        <w:separator/>
      </w:r>
    </w:p>
  </w:endnote>
  <w:endnote w:type="continuationSeparator" w:id="0">
    <w:p w:rsidR="00AE3F0E" w:rsidRDefault="00AE3F0E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0E" w:rsidRDefault="00AE3F0E" w:rsidP="00CC1290">
      <w:pPr>
        <w:spacing w:after="0" w:line="240" w:lineRule="auto"/>
      </w:pPr>
      <w:r>
        <w:separator/>
      </w:r>
    </w:p>
  </w:footnote>
  <w:footnote w:type="continuationSeparator" w:id="0">
    <w:p w:rsidR="00AE3F0E" w:rsidRDefault="00AE3F0E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AE3F0E"/>
    <w:rsid w:val="00B2403E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645EC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558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2</cp:revision>
  <dcterms:created xsi:type="dcterms:W3CDTF">2017-03-07T11:18:00Z</dcterms:created>
  <dcterms:modified xsi:type="dcterms:W3CDTF">2017-03-21T11:42:00Z</dcterms:modified>
</cp:coreProperties>
</file>