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4 do SIWZ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</w:rPr>
      </w:pPr>
      <w:r w:rsidRPr="005A17E9">
        <w:rPr>
          <w:rFonts w:ascii="Garamond" w:hAnsi="Garamond" w:cs="CIDFont+F6"/>
          <w:b/>
          <w:i/>
          <w:sz w:val="20"/>
        </w:rPr>
        <w:t>- złożyć na wezwanie Zamawiającego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</w:rPr>
      </w:pPr>
      <w:r w:rsidRPr="005A17E9">
        <w:rPr>
          <w:rFonts w:ascii="Garamond" w:hAnsi="Garamond" w:cs="CIDFont+F3"/>
        </w:rPr>
        <w:t>…………………………………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070B26" w:rsidRPr="00070B26" w:rsidRDefault="00070B26" w:rsidP="00070B2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</w:rPr>
      </w:pPr>
      <w:r w:rsidRPr="00070B26">
        <w:rPr>
          <w:rFonts w:ascii="Garamond" w:hAnsi="Garamond"/>
          <w:b/>
          <w:bCs/>
          <w:sz w:val="24"/>
        </w:rPr>
        <w:t xml:space="preserve">„Zaprojektowanie i wykonanie przebudowy drogi gminnej w miejscowości Mikorowo” </w:t>
      </w:r>
    </w:p>
    <w:p w:rsidR="00070B26" w:rsidRPr="00070B26" w:rsidRDefault="00070B26" w:rsidP="00070B2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</w:rPr>
      </w:pPr>
      <w:r w:rsidRPr="00070B26">
        <w:rPr>
          <w:rFonts w:ascii="Garamond" w:hAnsi="Garamond"/>
          <w:b/>
          <w:bCs/>
          <w:sz w:val="24"/>
        </w:rPr>
        <w:t>– znak sprawy GPI.271.</w:t>
      </w:r>
      <w:r w:rsidR="007D052A">
        <w:rPr>
          <w:rFonts w:ascii="Garamond" w:hAnsi="Garamond"/>
          <w:b/>
          <w:bCs/>
          <w:sz w:val="24"/>
        </w:rPr>
        <w:t>2</w:t>
      </w:r>
      <w:bookmarkStart w:id="0" w:name="_GoBack"/>
      <w:bookmarkEnd w:id="0"/>
      <w:r w:rsidRPr="00070B26">
        <w:rPr>
          <w:rFonts w:ascii="Garamond" w:hAnsi="Garamond"/>
          <w:b/>
          <w:bCs/>
          <w:sz w:val="24"/>
        </w:rPr>
        <w:t>.2018.CP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WYKAZ OSÓB, SKIEROWANYCH PRZEZ WYKONAWCĘ DO REALIZACJI ZAMÓWIENIA PUBLICZNEGO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noProof/>
          <w:lang w:eastAsia="pl-PL"/>
        </w:rPr>
        <w:drawing>
          <wp:inline distT="0" distB="0" distL="0" distR="0" wp14:anchorId="0F667379" wp14:editId="6868983C">
            <wp:extent cx="5969000" cy="2755782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649" cy="277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spacing w:after="0" w:line="23" w:lineRule="atLeast"/>
        <w:jc w:val="right"/>
        <w:rPr>
          <w:rFonts w:ascii="Garamond" w:hAnsi="Garamond"/>
          <w:sz w:val="24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Cs w:val="20"/>
        </w:rPr>
      </w:pPr>
      <w:r w:rsidRPr="005A17E9">
        <w:rPr>
          <w:rFonts w:ascii="Garamond" w:hAnsi="Garamond" w:cs="CIDFont+F1"/>
          <w:szCs w:val="20"/>
        </w:rPr>
        <w:t xml:space="preserve">*Pod pojęciem </w:t>
      </w:r>
      <w:r w:rsidRPr="005A17E9">
        <w:rPr>
          <w:rFonts w:ascii="Garamond" w:hAnsi="Garamond" w:cs="CIDFont+F6"/>
          <w:szCs w:val="20"/>
        </w:rPr>
        <w:t xml:space="preserve">„dysponowania pośredniego” </w:t>
      </w:r>
      <w:r w:rsidRPr="005A17E9">
        <w:rPr>
          <w:rFonts w:ascii="Garamond" w:hAnsi="Garamond" w:cs="CIDFont+F1"/>
          <w:szCs w:val="20"/>
        </w:rPr>
        <w:t>należy rozumieć powoływanie się na osoby zdolne do wykonania zamówienia należące do innych podmiotów, tj. podmiotów, które dysponują takimi osobami, a na czas realizacji zamówienia w celu wykonania pracy związanej z wykonaniem tego zamówienia, np. oddelegują pracownika.</w:t>
      </w:r>
    </w:p>
    <w:p w:rsidR="003A2EDD" w:rsidRPr="0087417D" w:rsidRDefault="003A2EDD" w:rsidP="008741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Cs w:val="20"/>
        </w:rPr>
      </w:pPr>
      <w:r w:rsidRPr="005A17E9">
        <w:rPr>
          <w:rFonts w:ascii="Garamond" w:hAnsi="Garamond" w:cs="CIDFont+F1"/>
          <w:szCs w:val="20"/>
        </w:rPr>
        <w:t xml:space="preserve">**Pod pojęciem </w:t>
      </w:r>
      <w:r w:rsidRPr="005A17E9">
        <w:rPr>
          <w:rFonts w:ascii="Garamond" w:hAnsi="Garamond" w:cs="CIDFont+F6"/>
          <w:szCs w:val="20"/>
        </w:rPr>
        <w:t xml:space="preserve">„dysponowania bezpośredniego” </w:t>
      </w:r>
      <w:r w:rsidRPr="005A17E9">
        <w:rPr>
          <w:rFonts w:ascii="Garamond" w:hAnsi="Garamond" w:cs="CIDFont+F1"/>
          <w:szCs w:val="20"/>
        </w:rPr>
        <w:t>należy rozumieć przypadek, gdy tytułem prawnym do 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stosunku.</w:t>
      </w:r>
    </w:p>
    <w:p w:rsidR="003A2EDD" w:rsidRPr="005A17E9" w:rsidRDefault="003A2EDD" w:rsidP="003A2EDD">
      <w:pPr>
        <w:spacing w:after="0" w:line="23" w:lineRule="atLeast"/>
        <w:jc w:val="right"/>
        <w:rPr>
          <w:rFonts w:ascii="Garamond" w:hAnsi="Garamond"/>
        </w:rPr>
      </w:pPr>
    </w:p>
    <w:p w:rsidR="003A2EDD" w:rsidRPr="005A17E9" w:rsidRDefault="003A2EDD" w:rsidP="003A2EDD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3A2EDD" w:rsidRPr="005A17E9" w:rsidRDefault="003A2EDD" w:rsidP="003A2EDD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070B26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3A2EDD" w:rsidRPr="005A17E9" w:rsidRDefault="003A2EDD" w:rsidP="003A2EDD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3A2EDD" w:rsidRPr="005A17E9" w:rsidRDefault="003A2EDD" w:rsidP="003A2EDD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3A2EDD" w:rsidRPr="00070B26" w:rsidRDefault="003A2EDD" w:rsidP="003A2EDD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57439B" w:rsidRDefault="0057439B"/>
    <w:sectPr w:rsidR="00574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FF9" w:rsidRDefault="007F3FF9" w:rsidP="003A2EDD">
      <w:pPr>
        <w:spacing w:after="0" w:line="240" w:lineRule="auto"/>
      </w:pPr>
      <w:r>
        <w:separator/>
      </w:r>
    </w:p>
  </w:endnote>
  <w:endnote w:type="continuationSeparator" w:id="0">
    <w:p w:rsidR="007F3FF9" w:rsidRDefault="007F3FF9" w:rsidP="003A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EDD" w:rsidRDefault="003A2EDD">
    <w:pPr>
      <w:pStyle w:val="Stopka"/>
      <w:jc w:val="right"/>
    </w:pPr>
  </w:p>
  <w:p w:rsidR="003A2EDD" w:rsidRDefault="003A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FF9" w:rsidRDefault="007F3FF9" w:rsidP="003A2EDD">
      <w:pPr>
        <w:spacing w:after="0" w:line="240" w:lineRule="auto"/>
      </w:pPr>
      <w:r>
        <w:separator/>
      </w:r>
    </w:p>
  </w:footnote>
  <w:footnote w:type="continuationSeparator" w:id="0">
    <w:p w:rsidR="007F3FF9" w:rsidRDefault="007F3FF9" w:rsidP="003A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26" w:rsidRDefault="00070B26" w:rsidP="00070B26">
    <w:pPr>
      <w:pStyle w:val="Nagwek"/>
      <w:tabs>
        <w:tab w:val="clear" w:pos="4536"/>
      </w:tabs>
    </w:pPr>
    <w:bookmarkStart w:id="1" w:name="_Hlk500223038"/>
    <w:bookmarkStart w:id="2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B1932D" wp14:editId="7E680A1F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859534D" wp14:editId="15DD9D8C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EDD" w:rsidRDefault="00070B26" w:rsidP="00070B26">
    <w:pPr>
      <w:pStyle w:val="Nagwek"/>
      <w:tabs>
        <w:tab w:val="clear" w:pos="4536"/>
      </w:tabs>
    </w:pPr>
    <w:r>
      <w:tab/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DD"/>
    <w:rsid w:val="00002D7D"/>
    <w:rsid w:val="00005830"/>
    <w:rsid w:val="00023E0F"/>
    <w:rsid w:val="000271EB"/>
    <w:rsid w:val="00035F21"/>
    <w:rsid w:val="00041176"/>
    <w:rsid w:val="00046973"/>
    <w:rsid w:val="0005592E"/>
    <w:rsid w:val="00064003"/>
    <w:rsid w:val="00070B26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63F70"/>
    <w:rsid w:val="002C30BA"/>
    <w:rsid w:val="002E51C2"/>
    <w:rsid w:val="0030205A"/>
    <w:rsid w:val="003563FB"/>
    <w:rsid w:val="003731E0"/>
    <w:rsid w:val="00386F1F"/>
    <w:rsid w:val="003A2EDD"/>
    <w:rsid w:val="003A4247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7D052A"/>
    <w:rsid w:val="007F3FF9"/>
    <w:rsid w:val="00810E54"/>
    <w:rsid w:val="008471D3"/>
    <w:rsid w:val="0087417D"/>
    <w:rsid w:val="008954A7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CA14FC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8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5463"/>
  <w15:chartTrackingRefBased/>
  <w15:docId w15:val="{3B488D13-3996-419D-86A9-EB71D054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3A2EDD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A2E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3A2EDD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DD"/>
  </w:style>
  <w:style w:type="paragraph" w:styleId="Stopka">
    <w:name w:val="footer"/>
    <w:basedOn w:val="Normalny"/>
    <w:link w:val="Stopka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6</cp:revision>
  <dcterms:created xsi:type="dcterms:W3CDTF">2017-03-07T11:21:00Z</dcterms:created>
  <dcterms:modified xsi:type="dcterms:W3CDTF">2018-02-15T07:14:00Z</dcterms:modified>
</cp:coreProperties>
</file>