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9724DF" w:rsidRPr="009724DF" w:rsidRDefault="00CC1290" w:rsidP="009724DF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031E03" w:rsidRPr="00031E03">
        <w:rPr>
          <w:rFonts w:ascii="Garamond" w:hAnsi="Garamond"/>
          <w:b/>
          <w:bCs/>
        </w:rPr>
        <w:t>„</w:t>
      </w:r>
      <w:bookmarkStart w:id="0" w:name="_Hlk518464180"/>
      <w:r w:rsidR="00031E03" w:rsidRPr="00031E03">
        <w:rPr>
          <w:rFonts w:ascii="Garamond" w:hAnsi="Garamond"/>
          <w:b/>
          <w:bCs/>
        </w:rPr>
        <w:t>Budowa infrastruktury sportowo-rekreacyjnej w wybranych miejscowościach na terenie gminy Czarna Dąbrówka</w:t>
      </w:r>
      <w:bookmarkEnd w:id="0"/>
      <w:r w:rsidR="00031E03" w:rsidRPr="00031E03">
        <w:rPr>
          <w:rFonts w:ascii="Garamond" w:hAnsi="Garamond"/>
          <w:b/>
          <w:bCs/>
        </w:rPr>
        <w:t>” – znak sprawy GPI.271.</w:t>
      </w:r>
      <w:r w:rsidR="00D60CC3">
        <w:rPr>
          <w:rFonts w:ascii="Garamond" w:hAnsi="Garamond"/>
          <w:b/>
          <w:bCs/>
        </w:rPr>
        <w:t>8</w:t>
      </w:r>
      <w:bookmarkStart w:id="1" w:name="_GoBack"/>
      <w:bookmarkEnd w:id="1"/>
      <w:r w:rsidR="00031E03" w:rsidRPr="00031E03">
        <w:rPr>
          <w:rFonts w:ascii="Garamond" w:hAnsi="Garamond"/>
          <w:b/>
          <w:bCs/>
        </w:rPr>
        <w:t>.2018.CP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750C0" w:rsidRPr="005A17E9" w:rsidRDefault="009750C0" w:rsidP="009750C0">
      <w:pPr>
        <w:pStyle w:val="Default"/>
        <w:suppressAutoHyphens/>
        <w:jc w:val="both"/>
        <w:rPr>
          <w:rFonts w:ascii="Garamond" w:hAnsi="Garamond"/>
          <w:b/>
          <w:bCs/>
          <w:color w:val="auto"/>
          <w:u w:val="single"/>
        </w:rPr>
      </w:pPr>
      <w:r w:rsidRPr="005A17E9">
        <w:rPr>
          <w:rFonts w:ascii="Garamond" w:hAnsi="Garamond"/>
          <w:b/>
          <w:bCs/>
          <w:color w:val="auto"/>
          <w:sz w:val="22"/>
          <w:szCs w:val="22"/>
          <w:u w:val="single"/>
        </w:rPr>
        <w:t>Dla CZĘŚCI I*:</w:t>
      </w:r>
    </w:p>
    <w:p w:rsidR="009750C0" w:rsidRPr="005A17E9" w:rsidRDefault="009750C0" w:rsidP="009750C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Pr="005A17E9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Pr="005A17E9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lastRenderedPageBreak/>
        <w:t>Dla CZĘŚCI I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t>Dla CZĘŚCI I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II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Pr="005A17E9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lastRenderedPageBreak/>
        <w:t xml:space="preserve">Dla CZĘŚCI 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IV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627F8" w:rsidRDefault="00C627F8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V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C627F8" w:rsidRDefault="00CC1290" w:rsidP="00C627F8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9750C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i/>
          <w:szCs w:val="24"/>
        </w:rPr>
        <w:t>*wypełnić w zakresie części, na którą składana jest oferta</w:t>
      </w:r>
    </w:p>
    <w:sectPr w:rsidR="0057439B" w:rsidRPr="00CC12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9B" w:rsidRDefault="0056079B" w:rsidP="00CC1290">
      <w:pPr>
        <w:spacing w:after="0" w:line="240" w:lineRule="auto"/>
      </w:pPr>
      <w:r>
        <w:separator/>
      </w:r>
    </w:p>
  </w:endnote>
  <w:endnote w:type="continuationSeparator" w:id="0">
    <w:p w:rsidR="0056079B" w:rsidRDefault="0056079B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2" w:name="_Hlk518974005" w:displacedByCustomXml="prev"/>
          <w:p w:rsidR="00C627F8" w:rsidRPr="0099457E" w:rsidRDefault="00C627F8" w:rsidP="00C627F8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2"/>
          </w:p>
          <w:p w:rsidR="00C627F8" w:rsidRDefault="00C627F8">
            <w:pPr>
              <w:pStyle w:val="Stopka"/>
              <w:jc w:val="center"/>
              <w:rPr>
                <w:rFonts w:ascii="Garamond" w:hAnsi="Garamond"/>
              </w:rPr>
            </w:pPr>
          </w:p>
          <w:p w:rsidR="00542105" w:rsidRDefault="00542105">
            <w:pPr>
              <w:pStyle w:val="Stopka"/>
              <w:jc w:val="center"/>
            </w:pPr>
            <w:r w:rsidRPr="00C627F8">
              <w:rPr>
                <w:rFonts w:ascii="Garamond" w:hAnsi="Garamond"/>
              </w:rPr>
              <w:t xml:space="preserve">Strona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PAGE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C627F8">
              <w:rPr>
                <w:rFonts w:ascii="Garamond" w:hAnsi="Garamond"/>
              </w:rPr>
              <w:t xml:space="preserve"> z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NUMPAGES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105" w:rsidRDefault="0054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9B" w:rsidRDefault="0056079B" w:rsidP="00CC1290">
      <w:pPr>
        <w:spacing w:after="0" w:line="240" w:lineRule="auto"/>
      </w:pPr>
      <w:r>
        <w:separator/>
      </w:r>
    </w:p>
  </w:footnote>
  <w:footnote w:type="continuationSeparator" w:id="0">
    <w:p w:rsidR="0056079B" w:rsidRDefault="0056079B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DF" w:rsidRDefault="0056079B" w:rsidP="00C627F8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8240;visibility:visible;mso-wrap-edited:f" o:allowincell="f">
          <v:imagedata r:id="rId1" o:title=""/>
        </v:shape>
        <o:OLEObject Type="Embed" ProgID="Word.Picture.8" ShapeID="_x0000_s2049" DrawAspect="Content" ObjectID="_1595401911" r:id="rId2"/>
      </w:object>
    </w:r>
    <w:r w:rsidR="00C627F8">
      <w:rPr>
        <w:noProof/>
      </w:rPr>
      <w:drawing>
        <wp:inline distT="0" distB="0" distL="0" distR="0" wp14:anchorId="304EFA55" wp14:editId="60E66904">
          <wp:extent cx="1962150" cy="70169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3D2188"/>
    <w:rsid w:val="004063B7"/>
    <w:rsid w:val="004A7C6A"/>
    <w:rsid w:val="004B59E1"/>
    <w:rsid w:val="004F2F30"/>
    <w:rsid w:val="00542105"/>
    <w:rsid w:val="0056079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C627F8"/>
    <w:rsid w:val="00C7783E"/>
    <w:rsid w:val="00CC1290"/>
    <w:rsid w:val="00D058CD"/>
    <w:rsid w:val="00D24DFD"/>
    <w:rsid w:val="00D54FFE"/>
    <w:rsid w:val="00D60CC3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C428A3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7</cp:revision>
  <cp:lastPrinted>2017-07-03T11:53:00Z</cp:lastPrinted>
  <dcterms:created xsi:type="dcterms:W3CDTF">2018-02-18T20:19:00Z</dcterms:created>
  <dcterms:modified xsi:type="dcterms:W3CDTF">2018-08-10T08:25:00Z</dcterms:modified>
</cp:coreProperties>
</file>