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9" w:rsidRDefault="00FC5FB9" w:rsidP="00CB1E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………………….., dnia ...........................2015 r.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Nazwisko …………………………………………………………………..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( imiona)..............................................................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ojca ......................................................................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urodzenia.............................................................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</w:t>
      </w:r>
      <w:proofErr w:type="spellStart"/>
      <w:r>
        <w:rPr>
          <w:rFonts w:ascii="Calibri" w:hAnsi="Calibri" w:cs="Calibri"/>
        </w:rPr>
        <w:t>ewid</w:t>
      </w:r>
      <w:proofErr w:type="spellEnd"/>
      <w:r>
        <w:rPr>
          <w:rFonts w:ascii="Calibri" w:hAnsi="Calibri" w:cs="Calibri"/>
        </w:rPr>
        <w:t>. PESEL .............................................................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 ……………………………………………………………………..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(nr tel., adres e-mail, adres zamieszkania)</w:t>
      </w:r>
    </w:p>
    <w:p w:rsidR="00CB1E6B" w:rsidRDefault="00CB1E6B" w:rsidP="00FC5F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B1E6B" w:rsidRDefault="00CB1E6B" w:rsidP="00FC5F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C5FB9" w:rsidRDefault="00CB1E6B" w:rsidP="00CB1E6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Wójt Gminy Czarna Dąbrówka</w:t>
      </w:r>
    </w:p>
    <w:p w:rsidR="00CB1E6B" w:rsidRDefault="00CB1E6B" w:rsidP="00CB1E6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sz w:val="28"/>
          <w:szCs w:val="28"/>
        </w:rPr>
      </w:pPr>
    </w:p>
    <w:p w:rsidR="00CB1E6B" w:rsidRDefault="00CB1E6B" w:rsidP="00CB1E6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sz w:val="28"/>
          <w:szCs w:val="28"/>
        </w:rPr>
      </w:pP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ZGŁOSZENIE ZAMIARU GŁOSOWANIA KORESPONDENCYJNEGO</w:t>
      </w:r>
    </w:p>
    <w:p w:rsidR="00CB1E6B" w:rsidRDefault="00CB1E6B" w:rsidP="00FC5F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C5FB9" w:rsidRPr="00CB1E6B" w:rsidRDefault="00FC5FB9" w:rsidP="00CB1E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53a ustawy z dnia 5 stycznia 2011 r. – Kodeks wyborczy, w związku z art.</w:t>
      </w:r>
      <w:r w:rsidR="00CB1E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 ust. 1 ustawy z dnia 14 marca 2003 r. o referendum ogólnokrajowym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2015r. poz.318), zgłaszam zamiar głosowania korespondencyjnego </w:t>
      </w:r>
      <w:r w:rsidR="00CB1E6B">
        <w:rPr>
          <w:rFonts w:ascii="Arial" w:hAnsi="Arial" w:cs="Arial"/>
          <w:b/>
          <w:bCs/>
        </w:rPr>
        <w:t xml:space="preserve">w referendum </w:t>
      </w:r>
      <w:r>
        <w:rPr>
          <w:rFonts w:ascii="Arial" w:hAnsi="Arial" w:cs="Arial"/>
          <w:b/>
          <w:bCs/>
        </w:rPr>
        <w:t>ogólnokrajowym</w:t>
      </w:r>
      <w:r w:rsidR="00CB1E6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zarz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dzonym na dzie</w:t>
      </w:r>
      <w:r>
        <w:rPr>
          <w:rFonts w:ascii="Arial,Bold" w:hAnsi="Arial,Bold" w:cs="Arial,Bold"/>
          <w:b/>
          <w:bCs/>
        </w:rPr>
        <w:t xml:space="preserve">ń </w:t>
      </w:r>
      <w:r>
        <w:rPr>
          <w:rFonts w:ascii="Arial" w:hAnsi="Arial" w:cs="Arial"/>
          <w:b/>
          <w:bCs/>
        </w:rPr>
        <w:t>6 wrze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nia 2015r.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Pakiet referendalny: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proszę przesłać na adres*:....................................................................................................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odbiorę osobiście z Urzędu </w:t>
      </w:r>
      <w:r w:rsidR="00CB1E6B">
        <w:rPr>
          <w:rFonts w:ascii="Arial" w:hAnsi="Arial" w:cs="Arial"/>
        </w:rPr>
        <w:t xml:space="preserve">Gminy w Czarnej Dąbrówce, ul. Gdańska 5 </w:t>
      </w:r>
      <w:r>
        <w:rPr>
          <w:rFonts w:ascii="Arial" w:hAnsi="Arial" w:cs="Arial"/>
        </w:rPr>
        <w:t>*.</w:t>
      </w:r>
    </w:p>
    <w:p w:rsidR="00CB1E6B" w:rsidRDefault="00CB1E6B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pakietu wyborczego proszę dołączyć nakładki na karty do głosowania sporządzone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w alfabecie Braille’a: TAK/NIE *</w:t>
      </w:r>
      <w:r>
        <w:rPr>
          <w:rFonts w:ascii="Arial" w:hAnsi="Arial" w:cs="Arial"/>
          <w:sz w:val="14"/>
          <w:szCs w:val="14"/>
        </w:rPr>
        <w:t>)</w:t>
      </w:r>
    </w:p>
    <w:p w:rsidR="00CB1E6B" w:rsidRDefault="00CB1E6B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wpisana/y/ do rejestru wyborców w Gminie </w:t>
      </w:r>
      <w:r w:rsidR="00CB1E6B">
        <w:rPr>
          <w:rFonts w:ascii="Arial" w:hAnsi="Arial" w:cs="Arial"/>
        </w:rPr>
        <w:t>Czarna Dąbrówka</w:t>
      </w:r>
      <w:r>
        <w:rPr>
          <w:rFonts w:ascii="Arial" w:hAnsi="Arial" w:cs="Arial"/>
        </w:rPr>
        <w:t>.</w:t>
      </w:r>
    </w:p>
    <w:p w:rsidR="00CB1E6B" w:rsidRDefault="00CB1E6B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E6B" w:rsidRDefault="00CB1E6B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CCE" w:rsidRDefault="00FC5FB9" w:rsidP="00EA5CC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CB1E6B" w:rsidRPr="00EA5CCE" w:rsidRDefault="00FC5FB9" w:rsidP="00EA5CC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(podpis </w:t>
      </w:r>
      <w:r w:rsidR="00EA5CCE" w:rsidRPr="00EA5CCE">
        <w:rPr>
          <w:rFonts w:ascii="Calibri" w:hAnsi="Calibri" w:cs="Calibri"/>
          <w:sz w:val="18"/>
          <w:szCs w:val="18"/>
        </w:rPr>
        <w:t>osoby uprawnione</w:t>
      </w:r>
      <w:r w:rsidR="00EA5CCE">
        <w:rPr>
          <w:rFonts w:ascii="Calibri" w:hAnsi="Calibri" w:cs="Calibri"/>
          <w:sz w:val="18"/>
          <w:szCs w:val="18"/>
        </w:rPr>
        <w:t>j</w:t>
      </w:r>
      <w:r w:rsidR="00EA5CCE" w:rsidRPr="00EA5CCE">
        <w:rPr>
          <w:rFonts w:ascii="Calibri" w:hAnsi="Calibri" w:cs="Calibri"/>
          <w:sz w:val="18"/>
          <w:szCs w:val="18"/>
        </w:rPr>
        <w:t xml:space="preserve"> do udziału w referendum</w:t>
      </w:r>
      <w:r>
        <w:rPr>
          <w:rFonts w:ascii="Calibri" w:hAnsi="Calibri" w:cs="Calibri"/>
          <w:sz w:val="18"/>
          <w:szCs w:val="18"/>
        </w:rPr>
        <w:t>)</w:t>
      </w:r>
    </w:p>
    <w:p w:rsidR="00CB1E6B" w:rsidRDefault="00CB1E6B" w:rsidP="00FC5F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*) </w:t>
      </w:r>
      <w:r>
        <w:rPr>
          <w:rFonts w:ascii="Calibri" w:hAnsi="Calibri" w:cs="Calibri"/>
          <w:sz w:val="18"/>
          <w:szCs w:val="18"/>
        </w:rPr>
        <w:t>proszę zaznaczyć jedną z opcji.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Pouczenie: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Zamiar głosowania korespondencyjnego osoba uprawniona do udziału w referendum zgłasza </w:t>
      </w:r>
      <w:r w:rsidR="00CB1E6B">
        <w:rPr>
          <w:rFonts w:ascii="Arial" w:hAnsi="Arial" w:cs="Arial"/>
          <w:sz w:val="18"/>
          <w:szCs w:val="18"/>
        </w:rPr>
        <w:t xml:space="preserve">Wójtowi </w:t>
      </w:r>
      <w:r>
        <w:rPr>
          <w:rFonts w:ascii="Arial" w:hAnsi="Arial" w:cs="Arial"/>
          <w:sz w:val="18"/>
          <w:szCs w:val="18"/>
        </w:rPr>
        <w:t xml:space="preserve">do 13. dni przed dniem referendum, tj. do dnia </w:t>
      </w:r>
      <w:r>
        <w:rPr>
          <w:rFonts w:ascii="Arial" w:hAnsi="Arial" w:cs="Arial"/>
          <w:b/>
          <w:bCs/>
          <w:i/>
          <w:iCs/>
          <w:sz w:val="18"/>
          <w:szCs w:val="18"/>
        </w:rPr>
        <w:t>24 sierpnia 2015 r</w:t>
      </w:r>
      <w:r>
        <w:rPr>
          <w:rFonts w:ascii="Arial" w:hAnsi="Arial" w:cs="Arial"/>
          <w:sz w:val="18"/>
          <w:szCs w:val="18"/>
        </w:rPr>
        <w:t>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przypadku zgłoszenia zamiaru głosowania korespondencyjnego, zaświadczenia o prawie do głosowania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miejscu pobytu w dniu referendum nie wydaje się po wysłaniu do osoby uprawnionej pakietu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referendalnego, chyba że zwróciła ona pakiet referendalny w stanie nienaruszonym.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 przypadku gdy niepełnosprawna osoba uprawniona do udziału w referendum, w momencie doręczenia</w:t>
      </w:r>
    </w:p>
    <w:p w:rsidR="00FC5FB9" w:rsidRDefault="00FC5FB9" w:rsidP="00FC5F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albo odbierania pakietu referendalnego, zgłosiła potrzebę odbioru od niej koperty zwrotnej, pracownik</w:t>
      </w:r>
    </w:p>
    <w:p w:rsidR="002716D3" w:rsidRPr="00CB1E6B" w:rsidRDefault="00FC5FB9" w:rsidP="00CB1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Poczty Polskiej odbiera tę kopertę najpóźniej w przedostatnim dniu roboczym poprzedzającym dzień,</w:t>
      </w:r>
      <w:r w:rsidR="00CB1E6B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na który zarządzono referendum, tj. dnia </w:t>
      </w:r>
      <w:r>
        <w:rPr>
          <w:rFonts w:ascii="Arial" w:hAnsi="Arial" w:cs="Arial"/>
          <w:b/>
          <w:bCs/>
          <w:i/>
          <w:iCs/>
          <w:sz w:val="18"/>
          <w:szCs w:val="18"/>
        </w:rPr>
        <w:t>3 wrze</w:t>
      </w:r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>ś</w:t>
      </w:r>
      <w:r>
        <w:rPr>
          <w:rFonts w:ascii="Arial" w:hAnsi="Arial" w:cs="Arial"/>
          <w:b/>
          <w:bCs/>
          <w:i/>
          <w:iCs/>
          <w:sz w:val="18"/>
          <w:szCs w:val="18"/>
        </w:rPr>
        <w:t>nia 2015 r.</w:t>
      </w:r>
    </w:p>
    <w:p w:rsidR="00D47829" w:rsidRPr="002716D3" w:rsidRDefault="00D47829" w:rsidP="007C59B8">
      <w:pPr>
        <w:rPr>
          <w:sz w:val="28"/>
        </w:rPr>
      </w:pPr>
    </w:p>
    <w:sectPr w:rsidR="00D47829" w:rsidRPr="002716D3" w:rsidSect="0081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561"/>
    <w:multiLevelType w:val="multilevel"/>
    <w:tmpl w:val="115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B1553"/>
    <w:multiLevelType w:val="multilevel"/>
    <w:tmpl w:val="804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72"/>
    <w:rsid w:val="0026613A"/>
    <w:rsid w:val="002716D3"/>
    <w:rsid w:val="002B26DF"/>
    <w:rsid w:val="004A29E5"/>
    <w:rsid w:val="00513D12"/>
    <w:rsid w:val="005B2C6B"/>
    <w:rsid w:val="007927C1"/>
    <w:rsid w:val="007C59B8"/>
    <w:rsid w:val="007D615D"/>
    <w:rsid w:val="008160B0"/>
    <w:rsid w:val="00A42468"/>
    <w:rsid w:val="00C83F72"/>
    <w:rsid w:val="00CB1E6B"/>
    <w:rsid w:val="00D47829"/>
    <w:rsid w:val="00EA5CCE"/>
    <w:rsid w:val="00ED3C00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6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2B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t4bbtext">
    <w:name w:val="not4bbte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6DF"/>
    <w:rPr>
      <w:color w:val="0000FF"/>
      <w:u w:val="single"/>
    </w:rPr>
  </w:style>
  <w:style w:type="paragraph" w:customStyle="1" w:styleId="tresc">
    <w:name w:val="tresc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6DF"/>
    <w:rPr>
      <w:b/>
      <w:bCs/>
    </w:rPr>
  </w:style>
  <w:style w:type="paragraph" w:customStyle="1" w:styleId="autor">
    <w:name w:val="autor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yt">
    <w:name w:val="podstawa-ty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2B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16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Krawczyk</dc:creator>
  <cp:lastModifiedBy>Lupus</cp:lastModifiedBy>
  <cp:revision>20</cp:revision>
  <cp:lastPrinted>2015-07-02T05:50:00Z</cp:lastPrinted>
  <dcterms:created xsi:type="dcterms:W3CDTF">2015-05-26T08:35:00Z</dcterms:created>
  <dcterms:modified xsi:type="dcterms:W3CDTF">2015-07-29T17:50:00Z</dcterms:modified>
</cp:coreProperties>
</file>