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4FCD" w14:textId="4EBAC896" w:rsidR="00EC6BE2" w:rsidRPr="00EC6BE2" w:rsidRDefault="00EC6BE2" w:rsidP="00EC6BE2">
      <w:pPr>
        <w:widowControl/>
        <w:suppressAutoHyphens/>
        <w:autoSpaceDE/>
        <w:autoSpaceDN/>
        <w:adjustRightInd/>
        <w:spacing w:line="360" w:lineRule="auto"/>
        <w:rPr>
          <w:rFonts w:ascii="Garamond" w:hAnsi="Garamond"/>
          <w:b/>
          <w:u w:val="single"/>
          <w:lang w:eastAsia="ar-SA"/>
        </w:rPr>
      </w:pPr>
      <w:r w:rsidRPr="00EC6BE2">
        <w:rPr>
          <w:rFonts w:ascii="Garamond" w:hAnsi="Garamond"/>
          <w:b/>
          <w:u w:val="single"/>
          <w:lang w:eastAsia="ar-SA"/>
        </w:rPr>
        <w:t>DRUK NR</w:t>
      </w:r>
      <w:r w:rsidR="001D601E">
        <w:rPr>
          <w:rFonts w:ascii="Garamond" w:hAnsi="Garamond"/>
          <w:b/>
          <w:u w:val="single"/>
          <w:lang w:eastAsia="ar-SA"/>
        </w:rPr>
        <w:t xml:space="preserve"> 355</w:t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</w:r>
      <w:r w:rsidRPr="00EC6BE2">
        <w:rPr>
          <w:rFonts w:ascii="Garamond" w:hAnsi="Garamond"/>
          <w:b/>
          <w:u w:val="single"/>
          <w:lang w:eastAsia="ar-SA"/>
        </w:rPr>
        <w:tab/>
        <w:t>PROJEKT</w:t>
      </w:r>
    </w:p>
    <w:p w14:paraId="61C47E66" w14:textId="7714B59D" w:rsidR="005768E3" w:rsidRPr="00A609C3" w:rsidRDefault="005768E3" w:rsidP="00A609C3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Garamond" w:hAnsi="Garamond"/>
          <w:b/>
          <w:lang w:eastAsia="ar-SA"/>
        </w:rPr>
      </w:pPr>
      <w:r w:rsidRPr="00A609C3">
        <w:rPr>
          <w:rFonts w:ascii="Garamond" w:hAnsi="Garamond"/>
          <w:b/>
          <w:lang w:eastAsia="ar-SA"/>
        </w:rPr>
        <w:t>U C H W A Ł A   NR…/….../20</w:t>
      </w:r>
      <w:r w:rsidR="00192E8A">
        <w:rPr>
          <w:rFonts w:ascii="Garamond" w:hAnsi="Garamond"/>
          <w:b/>
          <w:lang w:eastAsia="ar-SA"/>
        </w:rPr>
        <w:t>2</w:t>
      </w:r>
      <w:r w:rsidR="004108DE">
        <w:rPr>
          <w:rFonts w:ascii="Garamond" w:hAnsi="Garamond"/>
          <w:b/>
          <w:lang w:eastAsia="ar-SA"/>
        </w:rPr>
        <w:t>1</w:t>
      </w:r>
    </w:p>
    <w:p w14:paraId="7AA6097E" w14:textId="77777777" w:rsidR="005768E3" w:rsidRPr="00910C94" w:rsidRDefault="005768E3" w:rsidP="00A609C3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Garamond" w:hAnsi="Garamond"/>
          <w:b/>
          <w:lang w:eastAsia="ar-SA"/>
        </w:rPr>
      </w:pPr>
      <w:r w:rsidRPr="00910C94">
        <w:rPr>
          <w:rFonts w:ascii="Garamond" w:hAnsi="Garamond"/>
          <w:b/>
          <w:lang w:eastAsia="ar-SA"/>
        </w:rPr>
        <w:t>Rady Gminy Czarna Dąbrówka</w:t>
      </w:r>
    </w:p>
    <w:p w14:paraId="4EC73177" w14:textId="77777777" w:rsidR="005768E3" w:rsidRPr="00910C94" w:rsidRDefault="005768E3" w:rsidP="00A609C3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Garamond" w:hAnsi="Garamond"/>
          <w:b/>
          <w:lang w:eastAsia="ar-SA"/>
        </w:rPr>
      </w:pPr>
      <w:r w:rsidRPr="00910C94">
        <w:rPr>
          <w:rFonts w:ascii="Garamond" w:hAnsi="Garamond"/>
          <w:b/>
          <w:lang w:eastAsia="ar-SA"/>
        </w:rPr>
        <w:t>z dnia ……….. 20</w:t>
      </w:r>
      <w:r w:rsidR="00192E8A" w:rsidRPr="00910C94">
        <w:rPr>
          <w:rFonts w:ascii="Garamond" w:hAnsi="Garamond"/>
          <w:b/>
          <w:lang w:eastAsia="ar-SA"/>
        </w:rPr>
        <w:t>2</w:t>
      </w:r>
      <w:r w:rsidR="004108DE">
        <w:rPr>
          <w:rFonts w:ascii="Garamond" w:hAnsi="Garamond"/>
          <w:b/>
          <w:lang w:eastAsia="ar-SA"/>
        </w:rPr>
        <w:t>1</w:t>
      </w:r>
      <w:r w:rsidRPr="00910C94">
        <w:rPr>
          <w:rFonts w:ascii="Garamond" w:hAnsi="Garamond"/>
          <w:b/>
          <w:lang w:eastAsia="ar-SA"/>
        </w:rPr>
        <w:t xml:space="preserve"> roku</w:t>
      </w:r>
    </w:p>
    <w:p w14:paraId="4AC18476" w14:textId="7756E6C9" w:rsidR="0023232B" w:rsidRDefault="006752D5" w:rsidP="001D601E">
      <w:pPr>
        <w:widowControl/>
        <w:spacing w:line="360" w:lineRule="auto"/>
        <w:ind w:firstLine="708"/>
        <w:jc w:val="center"/>
        <w:rPr>
          <w:rFonts w:ascii="Garamond" w:hAnsi="Garamond"/>
          <w:b/>
          <w:bCs/>
        </w:rPr>
      </w:pPr>
      <w:r w:rsidRPr="006752D5">
        <w:rPr>
          <w:rFonts w:ascii="Garamond" w:hAnsi="Garamond"/>
          <w:b/>
          <w:bCs/>
        </w:rPr>
        <w:t xml:space="preserve">w sprawie </w:t>
      </w:r>
      <w:r w:rsidR="005E3847">
        <w:rPr>
          <w:rFonts w:ascii="Garamond" w:hAnsi="Garamond"/>
          <w:b/>
          <w:bCs/>
        </w:rPr>
        <w:t xml:space="preserve">ustalenia </w:t>
      </w:r>
      <w:r w:rsidRPr="006752D5">
        <w:rPr>
          <w:rFonts w:ascii="Garamond" w:hAnsi="Garamond"/>
          <w:b/>
          <w:bCs/>
        </w:rPr>
        <w:t>bonifikaty od ceny sprzedaży</w:t>
      </w:r>
      <w:r w:rsidR="0023232B">
        <w:rPr>
          <w:rFonts w:ascii="Garamond" w:hAnsi="Garamond"/>
          <w:b/>
          <w:bCs/>
        </w:rPr>
        <w:t xml:space="preserve"> </w:t>
      </w:r>
      <w:r w:rsidRPr="006752D5">
        <w:rPr>
          <w:rFonts w:ascii="Garamond" w:hAnsi="Garamond"/>
          <w:b/>
          <w:bCs/>
        </w:rPr>
        <w:t>lokalu mieszkalnego położonego</w:t>
      </w:r>
      <w:r w:rsidR="0023232B">
        <w:rPr>
          <w:rFonts w:ascii="Garamond" w:hAnsi="Garamond"/>
          <w:b/>
          <w:bCs/>
        </w:rPr>
        <w:t xml:space="preserve"> w Rokicinach</w:t>
      </w:r>
    </w:p>
    <w:p w14:paraId="7D0381B9" w14:textId="6340B6BD" w:rsidR="00983874" w:rsidRPr="00910C94" w:rsidRDefault="00765EFB" w:rsidP="006752D5">
      <w:pPr>
        <w:widowControl/>
        <w:spacing w:line="360" w:lineRule="auto"/>
        <w:ind w:firstLine="708"/>
        <w:jc w:val="both"/>
        <w:rPr>
          <w:rFonts w:ascii="Garamond" w:hAnsi="Garamond"/>
          <w:lang w:eastAsia="ar-SA"/>
        </w:rPr>
      </w:pPr>
      <w:r w:rsidRPr="00910C94">
        <w:rPr>
          <w:rFonts w:ascii="Garamond" w:hAnsi="Garamond"/>
        </w:rPr>
        <w:t>Na podstawie</w:t>
      </w:r>
      <w:r w:rsidR="006752D5" w:rsidRPr="006752D5">
        <w:rPr>
          <w:rFonts w:ascii="Garamond" w:hAnsi="Garamond"/>
        </w:rPr>
        <w:t xml:space="preserve"> art. 18 ust. </w:t>
      </w:r>
      <w:r w:rsidR="006D39F2">
        <w:rPr>
          <w:rFonts w:ascii="Garamond" w:hAnsi="Garamond"/>
        </w:rPr>
        <w:t>15</w:t>
      </w:r>
      <w:r w:rsidR="006752D5" w:rsidRPr="006752D5">
        <w:rPr>
          <w:rFonts w:ascii="Garamond" w:hAnsi="Garamond"/>
        </w:rPr>
        <w:t xml:space="preserve"> ustawy z dnia 8 marca 1990 r. o samorządzie gminnym (</w:t>
      </w:r>
      <w:r w:rsidR="00364F5C">
        <w:rPr>
          <w:rFonts w:ascii="Garamond" w:hAnsi="Garamond"/>
        </w:rPr>
        <w:t xml:space="preserve">tekst jednolity: </w:t>
      </w:r>
      <w:r w:rsidR="006752D5" w:rsidRPr="006752D5">
        <w:rPr>
          <w:rFonts w:ascii="Garamond" w:hAnsi="Garamond"/>
        </w:rPr>
        <w:t>Dz. U. z 202</w:t>
      </w:r>
      <w:r w:rsidR="006752D5">
        <w:rPr>
          <w:rFonts w:ascii="Garamond" w:hAnsi="Garamond"/>
        </w:rPr>
        <w:t>1</w:t>
      </w:r>
      <w:r w:rsidR="006752D5" w:rsidRPr="006752D5">
        <w:rPr>
          <w:rFonts w:ascii="Garamond" w:hAnsi="Garamond"/>
        </w:rPr>
        <w:t xml:space="preserve"> r., poz. </w:t>
      </w:r>
      <w:r w:rsidR="006752D5">
        <w:rPr>
          <w:rFonts w:ascii="Garamond" w:hAnsi="Garamond"/>
        </w:rPr>
        <w:t>1372</w:t>
      </w:r>
      <w:r w:rsidR="00B03ADF">
        <w:rPr>
          <w:rFonts w:ascii="Garamond" w:hAnsi="Garamond"/>
        </w:rPr>
        <w:t xml:space="preserve"> z </w:t>
      </w:r>
      <w:proofErr w:type="spellStart"/>
      <w:r w:rsidR="00B03ADF">
        <w:rPr>
          <w:rFonts w:ascii="Garamond" w:hAnsi="Garamond"/>
        </w:rPr>
        <w:t>pó</w:t>
      </w:r>
      <w:r w:rsidR="00364F5C">
        <w:rPr>
          <w:rFonts w:ascii="Garamond" w:hAnsi="Garamond"/>
        </w:rPr>
        <w:t>źń</w:t>
      </w:r>
      <w:proofErr w:type="spellEnd"/>
      <w:r w:rsidR="00364F5C">
        <w:rPr>
          <w:rFonts w:ascii="Garamond" w:hAnsi="Garamond"/>
        </w:rPr>
        <w:t>. zm.</w:t>
      </w:r>
      <w:r w:rsidR="006752D5" w:rsidRPr="006752D5">
        <w:rPr>
          <w:rFonts w:ascii="Garamond" w:hAnsi="Garamond"/>
        </w:rPr>
        <w:t xml:space="preserve">) </w:t>
      </w:r>
      <w:r w:rsidRPr="00910C94">
        <w:rPr>
          <w:rFonts w:ascii="Garamond" w:hAnsi="Garamond"/>
        </w:rPr>
        <w:t xml:space="preserve"> </w:t>
      </w:r>
      <w:r w:rsidR="00983874" w:rsidRPr="00910C94">
        <w:rPr>
          <w:rFonts w:ascii="Garamond" w:hAnsi="Garamond"/>
          <w:szCs w:val="23"/>
          <w:lang w:eastAsia="ar-SA"/>
        </w:rPr>
        <w:t xml:space="preserve">art. </w:t>
      </w:r>
      <w:r w:rsidR="00F03BF4">
        <w:rPr>
          <w:rFonts w:ascii="Garamond" w:hAnsi="Garamond"/>
          <w:szCs w:val="23"/>
          <w:lang w:eastAsia="ar-SA"/>
        </w:rPr>
        <w:t>68</w:t>
      </w:r>
      <w:r w:rsidR="00983874" w:rsidRPr="00910C94">
        <w:rPr>
          <w:rFonts w:ascii="Garamond" w:hAnsi="Garamond"/>
          <w:szCs w:val="23"/>
          <w:lang w:eastAsia="ar-SA"/>
        </w:rPr>
        <w:t xml:space="preserve"> ust. 1 </w:t>
      </w:r>
      <w:r w:rsidR="00F03BF4">
        <w:rPr>
          <w:rFonts w:ascii="Garamond" w:hAnsi="Garamond"/>
          <w:szCs w:val="23"/>
          <w:lang w:eastAsia="ar-SA"/>
        </w:rPr>
        <w:t>pkt. 7</w:t>
      </w:r>
      <w:r w:rsidR="006D39F2">
        <w:rPr>
          <w:rFonts w:ascii="Garamond" w:hAnsi="Garamond"/>
          <w:szCs w:val="23"/>
          <w:lang w:eastAsia="ar-SA"/>
        </w:rPr>
        <w:t>,</w:t>
      </w:r>
      <w:r w:rsidR="00F03BF4">
        <w:rPr>
          <w:rFonts w:ascii="Garamond" w:hAnsi="Garamond"/>
          <w:szCs w:val="23"/>
          <w:lang w:eastAsia="ar-SA"/>
        </w:rPr>
        <w:t xml:space="preserve"> ust.</w:t>
      </w:r>
      <w:r w:rsidR="006D39F2">
        <w:rPr>
          <w:rFonts w:ascii="Garamond" w:hAnsi="Garamond"/>
          <w:szCs w:val="23"/>
          <w:lang w:eastAsia="ar-SA"/>
        </w:rPr>
        <w:t xml:space="preserve"> 1a i</w:t>
      </w:r>
      <w:r w:rsidR="00F03BF4">
        <w:rPr>
          <w:rFonts w:ascii="Garamond" w:hAnsi="Garamond"/>
          <w:szCs w:val="23"/>
          <w:lang w:eastAsia="ar-SA"/>
        </w:rPr>
        <w:t xml:space="preserve"> 1b</w:t>
      </w:r>
      <w:r w:rsidR="00983874" w:rsidRPr="00910C94">
        <w:rPr>
          <w:rFonts w:ascii="Garamond" w:hAnsi="Garamond"/>
          <w:szCs w:val="23"/>
          <w:lang w:eastAsia="ar-SA"/>
        </w:rPr>
        <w:t xml:space="preserve"> ustawy z dnia 21 sierpnia 1997 roku</w:t>
      </w:r>
      <w:r w:rsidR="00C174B5">
        <w:rPr>
          <w:rFonts w:ascii="Garamond" w:hAnsi="Garamond"/>
          <w:szCs w:val="23"/>
          <w:lang w:eastAsia="ar-SA"/>
        </w:rPr>
        <w:t xml:space="preserve"> </w:t>
      </w:r>
      <w:r w:rsidR="00983874" w:rsidRPr="00910C94">
        <w:rPr>
          <w:rFonts w:ascii="Garamond" w:hAnsi="Garamond"/>
          <w:szCs w:val="23"/>
          <w:lang w:eastAsia="ar-SA"/>
        </w:rPr>
        <w:t xml:space="preserve"> o gospodarce nieruchomościami </w:t>
      </w:r>
      <w:bookmarkStart w:id="0" w:name="_Hlk6470935"/>
      <w:r w:rsidR="00983874" w:rsidRPr="00910C94">
        <w:rPr>
          <w:rFonts w:ascii="Garamond" w:hAnsi="Garamond"/>
          <w:lang w:eastAsia="ar-SA"/>
        </w:rPr>
        <w:t>(</w:t>
      </w:r>
      <w:r w:rsidR="004F769A">
        <w:rPr>
          <w:rFonts w:ascii="Garamond" w:hAnsi="Garamond"/>
          <w:lang w:eastAsia="ar-SA"/>
        </w:rPr>
        <w:t xml:space="preserve">tekst jednolity: </w:t>
      </w:r>
      <w:r w:rsidR="00983874" w:rsidRPr="00910C94">
        <w:rPr>
          <w:rFonts w:ascii="Garamond" w:hAnsi="Garamond"/>
          <w:lang w:eastAsia="ar-SA"/>
        </w:rPr>
        <w:t xml:space="preserve">Dz.U. z </w:t>
      </w:r>
      <w:bookmarkEnd w:id="0"/>
      <w:r w:rsidR="00983874" w:rsidRPr="00910C94">
        <w:rPr>
          <w:rFonts w:ascii="Garamond" w:hAnsi="Garamond"/>
          <w:lang w:eastAsia="ar-SA"/>
        </w:rPr>
        <w:t>20</w:t>
      </w:r>
      <w:r w:rsidR="00192E8A" w:rsidRPr="00910C94">
        <w:rPr>
          <w:rFonts w:ascii="Garamond" w:hAnsi="Garamond"/>
          <w:lang w:eastAsia="ar-SA"/>
        </w:rPr>
        <w:t>2</w:t>
      </w:r>
      <w:r w:rsidR="00F03BF4">
        <w:rPr>
          <w:rFonts w:ascii="Garamond" w:hAnsi="Garamond"/>
          <w:lang w:eastAsia="ar-SA"/>
        </w:rPr>
        <w:t>1</w:t>
      </w:r>
      <w:r w:rsidR="00983874" w:rsidRPr="00910C94">
        <w:rPr>
          <w:rFonts w:ascii="Garamond" w:hAnsi="Garamond"/>
          <w:lang w:eastAsia="ar-SA"/>
        </w:rPr>
        <w:t xml:space="preserve"> r.</w:t>
      </w:r>
      <w:r w:rsidR="004F769A">
        <w:rPr>
          <w:rFonts w:ascii="Garamond" w:hAnsi="Garamond"/>
          <w:lang w:eastAsia="ar-SA"/>
        </w:rPr>
        <w:t>,</w:t>
      </w:r>
      <w:r w:rsidR="00983874" w:rsidRPr="00910C94">
        <w:rPr>
          <w:rFonts w:ascii="Garamond" w:hAnsi="Garamond"/>
          <w:lang w:eastAsia="ar-SA"/>
        </w:rPr>
        <w:t xml:space="preserve"> poz. </w:t>
      </w:r>
      <w:r w:rsidR="00F86777">
        <w:rPr>
          <w:rFonts w:ascii="Garamond" w:hAnsi="Garamond"/>
          <w:lang w:eastAsia="ar-SA"/>
        </w:rPr>
        <w:t>1</w:t>
      </w:r>
      <w:r w:rsidR="006752D5">
        <w:rPr>
          <w:rFonts w:ascii="Garamond" w:hAnsi="Garamond"/>
          <w:lang w:eastAsia="ar-SA"/>
        </w:rPr>
        <w:t>899</w:t>
      </w:r>
      <w:r w:rsidR="00207D96">
        <w:rPr>
          <w:rFonts w:ascii="Garamond" w:hAnsi="Garamond"/>
          <w:lang w:eastAsia="ar-SA"/>
        </w:rPr>
        <w:t xml:space="preserve"> z </w:t>
      </w:r>
      <w:proofErr w:type="spellStart"/>
      <w:r w:rsidR="00207D96">
        <w:rPr>
          <w:rFonts w:ascii="Garamond" w:hAnsi="Garamond"/>
          <w:lang w:eastAsia="ar-SA"/>
        </w:rPr>
        <w:t>późń</w:t>
      </w:r>
      <w:proofErr w:type="spellEnd"/>
      <w:r w:rsidR="00207D96">
        <w:rPr>
          <w:rFonts w:ascii="Garamond" w:hAnsi="Garamond"/>
          <w:lang w:eastAsia="ar-SA"/>
        </w:rPr>
        <w:t>. zm.</w:t>
      </w:r>
      <w:r w:rsidR="00983874" w:rsidRPr="00910C94">
        <w:rPr>
          <w:rFonts w:ascii="Garamond" w:hAnsi="Garamond"/>
          <w:lang w:eastAsia="ar-SA"/>
        </w:rPr>
        <w:t>)</w:t>
      </w:r>
      <w:r w:rsidR="0043563E" w:rsidRPr="00910C94">
        <w:rPr>
          <w:rFonts w:ascii="Garamond" w:hAnsi="Garamond"/>
          <w:lang w:eastAsia="ar-SA"/>
        </w:rPr>
        <w:t>,</w:t>
      </w:r>
      <w:r w:rsidR="00983874" w:rsidRPr="00910C94">
        <w:rPr>
          <w:rFonts w:ascii="Garamond" w:hAnsi="Garamond"/>
          <w:lang w:eastAsia="ar-SA"/>
        </w:rPr>
        <w:t xml:space="preserve"> Rada Gminy Czarna Dąbrówka</w:t>
      </w:r>
    </w:p>
    <w:p w14:paraId="0D2DA6F7" w14:textId="77777777" w:rsidR="009671CD" w:rsidRDefault="009671CD" w:rsidP="004D4151">
      <w:pPr>
        <w:widowControl/>
        <w:spacing w:line="360" w:lineRule="auto"/>
        <w:jc w:val="center"/>
        <w:rPr>
          <w:rFonts w:ascii="Garamond" w:hAnsi="Garamond"/>
          <w:b/>
          <w:szCs w:val="23"/>
          <w:lang w:eastAsia="ar-SA"/>
        </w:rPr>
      </w:pPr>
    </w:p>
    <w:p w14:paraId="0A9494C4" w14:textId="219C8882" w:rsidR="00983874" w:rsidRPr="00910C94" w:rsidRDefault="00983874" w:rsidP="004D4151">
      <w:pPr>
        <w:widowControl/>
        <w:spacing w:line="360" w:lineRule="auto"/>
        <w:jc w:val="center"/>
        <w:rPr>
          <w:rFonts w:ascii="Garamond" w:hAnsi="Garamond"/>
          <w:b/>
          <w:szCs w:val="23"/>
        </w:rPr>
      </w:pPr>
      <w:r w:rsidRPr="00910C94">
        <w:rPr>
          <w:rFonts w:ascii="Garamond" w:hAnsi="Garamond"/>
          <w:b/>
          <w:szCs w:val="23"/>
          <w:lang w:eastAsia="ar-SA"/>
        </w:rPr>
        <w:t>u c h w a l a,  co następuje :</w:t>
      </w:r>
    </w:p>
    <w:p w14:paraId="011BCEBE" w14:textId="6259B2CE" w:rsidR="006C11CA" w:rsidRPr="00910C94" w:rsidRDefault="00983874" w:rsidP="00192E8A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szCs w:val="23"/>
          <w:lang w:eastAsia="ar-SA"/>
        </w:rPr>
      </w:pPr>
      <w:r w:rsidRPr="00910C94">
        <w:rPr>
          <w:rFonts w:ascii="Garamond" w:hAnsi="Garamond"/>
          <w:b/>
          <w:szCs w:val="23"/>
          <w:lang w:eastAsia="ar-SA"/>
        </w:rPr>
        <w:t xml:space="preserve">§ 1. </w:t>
      </w:r>
      <w:r w:rsidR="004C4E99">
        <w:rPr>
          <w:rFonts w:ascii="Garamond" w:hAnsi="Garamond"/>
          <w:szCs w:val="23"/>
          <w:lang w:eastAsia="ar-SA"/>
        </w:rPr>
        <w:t>Ustala się</w:t>
      </w:r>
      <w:r w:rsidR="0023232B">
        <w:rPr>
          <w:rFonts w:ascii="Garamond" w:hAnsi="Garamond"/>
          <w:szCs w:val="23"/>
          <w:lang w:eastAsia="ar-SA"/>
        </w:rPr>
        <w:t xml:space="preserve"> bonifikat</w:t>
      </w:r>
      <w:r w:rsidR="00B9611B">
        <w:rPr>
          <w:rFonts w:ascii="Garamond" w:hAnsi="Garamond"/>
          <w:szCs w:val="23"/>
          <w:lang w:eastAsia="ar-SA"/>
        </w:rPr>
        <w:t>ę</w:t>
      </w:r>
      <w:r w:rsidR="0023232B">
        <w:rPr>
          <w:rFonts w:ascii="Garamond" w:hAnsi="Garamond"/>
          <w:szCs w:val="23"/>
          <w:lang w:eastAsia="ar-SA"/>
        </w:rPr>
        <w:t xml:space="preserve"> od ceny sprzedaży lokalu </w:t>
      </w:r>
      <w:r w:rsidR="0023232B" w:rsidRPr="0023232B">
        <w:rPr>
          <w:rFonts w:ascii="Garamond" w:hAnsi="Garamond"/>
          <w:szCs w:val="23"/>
          <w:lang w:eastAsia="ar-SA"/>
        </w:rPr>
        <w:t xml:space="preserve">mieszkalnego nr 6 o powierzchni </w:t>
      </w:r>
      <w:bookmarkStart w:id="1" w:name="_Hlk86215459"/>
      <w:r w:rsidR="0023232B" w:rsidRPr="0023232B">
        <w:rPr>
          <w:rFonts w:ascii="Garamond" w:hAnsi="Garamond"/>
          <w:szCs w:val="23"/>
          <w:lang w:eastAsia="ar-SA"/>
        </w:rPr>
        <w:t>użytkowej 95,40 m</w:t>
      </w:r>
      <w:r w:rsidR="0023232B" w:rsidRPr="002C714D">
        <w:rPr>
          <w:rFonts w:ascii="Garamond" w:hAnsi="Garamond"/>
          <w:szCs w:val="23"/>
          <w:vertAlign w:val="superscript"/>
          <w:lang w:eastAsia="ar-SA"/>
        </w:rPr>
        <w:t>2</w:t>
      </w:r>
      <w:r w:rsidR="0023232B" w:rsidRPr="0023232B">
        <w:rPr>
          <w:rFonts w:ascii="Garamond" w:hAnsi="Garamond"/>
          <w:szCs w:val="23"/>
          <w:lang w:eastAsia="ar-SA"/>
        </w:rPr>
        <w:t xml:space="preserve"> w budynku nr 26 położonym w Rokicinach</w:t>
      </w:r>
      <w:r w:rsidR="00B148A0">
        <w:rPr>
          <w:rFonts w:ascii="Garamond" w:hAnsi="Garamond"/>
          <w:szCs w:val="23"/>
          <w:lang w:eastAsia="ar-SA"/>
        </w:rPr>
        <w:t xml:space="preserve"> wraz z </w:t>
      </w:r>
      <w:r w:rsidR="00B148A0" w:rsidRPr="00B148A0">
        <w:rPr>
          <w:rFonts w:ascii="Garamond" w:hAnsi="Garamond"/>
          <w:szCs w:val="23"/>
          <w:lang w:eastAsia="ar-SA"/>
        </w:rPr>
        <w:t>przynależ</w:t>
      </w:r>
      <w:r w:rsidR="00B148A0">
        <w:rPr>
          <w:rFonts w:ascii="Garamond" w:hAnsi="Garamond"/>
          <w:szCs w:val="23"/>
          <w:lang w:eastAsia="ar-SA"/>
        </w:rPr>
        <w:t>nym</w:t>
      </w:r>
      <w:r w:rsidR="00B148A0" w:rsidRPr="00B148A0">
        <w:rPr>
          <w:rFonts w:ascii="Garamond" w:hAnsi="Garamond"/>
          <w:szCs w:val="23"/>
          <w:lang w:eastAsia="ar-SA"/>
        </w:rPr>
        <w:t xml:space="preserve"> udział</w:t>
      </w:r>
      <w:r w:rsidR="00B148A0">
        <w:rPr>
          <w:rFonts w:ascii="Garamond" w:hAnsi="Garamond"/>
          <w:szCs w:val="23"/>
          <w:lang w:eastAsia="ar-SA"/>
        </w:rPr>
        <w:t>em</w:t>
      </w:r>
      <w:r w:rsidR="00B148A0" w:rsidRPr="00B148A0">
        <w:rPr>
          <w:rFonts w:ascii="Garamond" w:hAnsi="Garamond"/>
          <w:szCs w:val="23"/>
          <w:lang w:eastAsia="ar-SA"/>
        </w:rPr>
        <w:t xml:space="preserve"> w gruncie, stanowiącym działkę nr 15/2 o pow. 0,1946</w:t>
      </w:r>
      <w:r w:rsidR="007A5D20">
        <w:rPr>
          <w:rFonts w:ascii="Garamond" w:hAnsi="Garamond"/>
          <w:szCs w:val="23"/>
          <w:lang w:eastAsia="ar-SA"/>
        </w:rPr>
        <w:t xml:space="preserve"> ha,</w:t>
      </w:r>
      <w:r w:rsidR="00B148A0" w:rsidRPr="00B148A0">
        <w:rPr>
          <w:rFonts w:ascii="Garamond" w:hAnsi="Garamond"/>
          <w:szCs w:val="23"/>
          <w:lang w:eastAsia="ar-SA"/>
        </w:rPr>
        <w:t xml:space="preserve"> obręb Rokiciny</w:t>
      </w:r>
      <w:r w:rsidR="00334EED">
        <w:rPr>
          <w:rFonts w:ascii="Garamond" w:hAnsi="Garamond"/>
          <w:szCs w:val="23"/>
          <w:lang w:eastAsia="ar-SA"/>
        </w:rPr>
        <w:t>, w wysokości określonej w § 2.</w:t>
      </w:r>
      <w:bookmarkEnd w:id="1"/>
    </w:p>
    <w:p w14:paraId="22D6F098" w14:textId="77777777" w:rsidR="00B148A0" w:rsidRDefault="00983874" w:rsidP="00B148A0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bCs/>
          <w:lang w:eastAsia="ar-SA"/>
        </w:rPr>
      </w:pPr>
      <w:r w:rsidRPr="00910C94">
        <w:rPr>
          <w:rFonts w:ascii="Garamond" w:hAnsi="Garamond"/>
          <w:b/>
          <w:lang w:eastAsia="ar-SA"/>
        </w:rPr>
        <w:t>§ 2</w:t>
      </w:r>
      <w:r w:rsidR="00B148A0">
        <w:rPr>
          <w:rFonts w:ascii="Garamond" w:hAnsi="Garamond"/>
          <w:b/>
          <w:lang w:eastAsia="ar-SA"/>
        </w:rPr>
        <w:t>.</w:t>
      </w:r>
      <w:r w:rsidR="00B148A0" w:rsidRPr="00B148A0">
        <w:t xml:space="preserve"> </w:t>
      </w:r>
      <w:r w:rsidR="00B148A0" w:rsidRPr="00B148A0">
        <w:rPr>
          <w:rFonts w:ascii="Garamond" w:hAnsi="Garamond"/>
          <w:bCs/>
          <w:lang w:eastAsia="ar-SA"/>
        </w:rPr>
        <w:t>Bonifikatę ustala się w następującej wysokości:</w:t>
      </w:r>
    </w:p>
    <w:p w14:paraId="2AD8B915" w14:textId="2519FD89" w:rsidR="00B148A0" w:rsidRDefault="006D39F2" w:rsidP="00B148A0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bCs/>
          <w:lang w:eastAsia="ar-SA"/>
        </w:rPr>
      </w:pPr>
      <w:r>
        <w:rPr>
          <w:rFonts w:ascii="Garamond" w:hAnsi="Garamond"/>
          <w:bCs/>
          <w:lang w:eastAsia="ar-SA"/>
        </w:rPr>
        <w:t>80</w:t>
      </w:r>
      <w:r w:rsidR="00B148A0" w:rsidRPr="00B148A0">
        <w:rPr>
          <w:rFonts w:ascii="Garamond" w:hAnsi="Garamond"/>
          <w:bCs/>
          <w:lang w:eastAsia="ar-SA"/>
        </w:rPr>
        <w:t xml:space="preserve">% ceny sprzedaży  nieruchomości,  w  przypadku  jednorazowej zapłaty </w:t>
      </w:r>
      <w:r w:rsidR="00A87970">
        <w:rPr>
          <w:rFonts w:ascii="Garamond" w:hAnsi="Garamond"/>
          <w:bCs/>
          <w:lang w:eastAsia="ar-SA"/>
        </w:rPr>
        <w:t>ceny sprzedaży</w:t>
      </w:r>
      <w:r w:rsidR="003D4206">
        <w:rPr>
          <w:rFonts w:ascii="Garamond" w:hAnsi="Garamond"/>
          <w:bCs/>
          <w:lang w:eastAsia="ar-SA"/>
        </w:rPr>
        <w:t xml:space="preserve"> </w:t>
      </w:r>
      <w:r w:rsidR="00BA48C4">
        <w:rPr>
          <w:rFonts w:ascii="Garamond" w:hAnsi="Garamond"/>
          <w:bCs/>
          <w:lang w:eastAsia="ar-SA"/>
        </w:rPr>
        <w:t>nieruchomości</w:t>
      </w:r>
      <w:r w:rsidR="00B148A0" w:rsidRPr="00B148A0">
        <w:rPr>
          <w:rFonts w:ascii="Garamond" w:hAnsi="Garamond"/>
          <w:bCs/>
          <w:lang w:eastAsia="ar-SA"/>
        </w:rPr>
        <w:t xml:space="preserve"> pomniejszonej o bonifikatę,</w:t>
      </w:r>
    </w:p>
    <w:p w14:paraId="57413301" w14:textId="0DC27227" w:rsidR="00B148A0" w:rsidRPr="006C0F3C" w:rsidRDefault="006D39F2" w:rsidP="00B148A0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bCs/>
          <w:lang w:eastAsia="ar-SA"/>
        </w:rPr>
      </w:pPr>
      <w:r>
        <w:rPr>
          <w:rFonts w:ascii="Garamond" w:hAnsi="Garamond"/>
          <w:bCs/>
          <w:lang w:eastAsia="ar-SA"/>
        </w:rPr>
        <w:t>7</w:t>
      </w:r>
      <w:r w:rsidR="006C0F3C">
        <w:rPr>
          <w:rFonts w:ascii="Garamond" w:hAnsi="Garamond"/>
          <w:bCs/>
          <w:lang w:eastAsia="ar-SA"/>
        </w:rPr>
        <w:t>0</w:t>
      </w:r>
      <w:r w:rsidR="00B148A0" w:rsidRPr="00B148A0">
        <w:rPr>
          <w:rFonts w:ascii="Garamond" w:hAnsi="Garamond"/>
          <w:bCs/>
          <w:lang w:eastAsia="ar-SA"/>
        </w:rPr>
        <w:t xml:space="preserve">% ceny sprzedaży nieruchomości, w przypadku zapłaty </w:t>
      </w:r>
      <w:r w:rsidR="00EE0A6C">
        <w:rPr>
          <w:rFonts w:ascii="Garamond" w:hAnsi="Garamond"/>
          <w:bCs/>
          <w:lang w:eastAsia="ar-SA"/>
        </w:rPr>
        <w:t>ceny sprzedaży nieruchomości pomniejszonej o bonifikatę</w:t>
      </w:r>
      <w:r w:rsidR="00EE0A6C" w:rsidRPr="00B148A0">
        <w:rPr>
          <w:rFonts w:ascii="Garamond" w:hAnsi="Garamond"/>
          <w:bCs/>
          <w:lang w:eastAsia="ar-SA"/>
        </w:rPr>
        <w:t xml:space="preserve"> </w:t>
      </w:r>
      <w:r w:rsidR="00B148A0" w:rsidRPr="006C0F3C">
        <w:rPr>
          <w:rFonts w:ascii="Garamond" w:hAnsi="Garamond"/>
          <w:bCs/>
          <w:lang w:eastAsia="ar-SA"/>
        </w:rPr>
        <w:t xml:space="preserve">w ratach. </w:t>
      </w:r>
    </w:p>
    <w:p w14:paraId="2C3FC5B0" w14:textId="01041969" w:rsidR="00B90F49" w:rsidRDefault="00B875A7" w:rsidP="00B148A0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lang w:eastAsia="ar-SA"/>
        </w:rPr>
      </w:pPr>
      <w:r w:rsidRPr="009671CD">
        <w:rPr>
          <w:rFonts w:ascii="Garamond" w:hAnsi="Garamond"/>
          <w:b/>
          <w:bCs/>
          <w:lang w:eastAsia="ar-SA"/>
        </w:rPr>
        <w:t xml:space="preserve">§ </w:t>
      </w:r>
      <w:r w:rsidR="001C5AB8" w:rsidRPr="009671CD">
        <w:rPr>
          <w:rFonts w:ascii="Garamond" w:hAnsi="Garamond"/>
          <w:b/>
          <w:bCs/>
          <w:lang w:eastAsia="ar-SA"/>
        </w:rPr>
        <w:t>3</w:t>
      </w:r>
      <w:r w:rsidRPr="009671CD">
        <w:rPr>
          <w:rFonts w:ascii="Garamond" w:hAnsi="Garamond"/>
          <w:b/>
          <w:bCs/>
          <w:lang w:eastAsia="ar-SA"/>
        </w:rPr>
        <w:t>.</w:t>
      </w:r>
      <w:r w:rsidR="00426469">
        <w:rPr>
          <w:rFonts w:ascii="Garamond" w:hAnsi="Garamond"/>
          <w:lang w:eastAsia="ar-SA"/>
        </w:rPr>
        <w:t xml:space="preserve"> Bonifikata może być przyzna pod warunkiem, że:</w:t>
      </w:r>
    </w:p>
    <w:p w14:paraId="20F39AF7" w14:textId="46314A35" w:rsidR="00426469" w:rsidRDefault="00426469" w:rsidP="00426469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nabywca </w:t>
      </w:r>
      <w:r w:rsidR="002F534E">
        <w:rPr>
          <w:rFonts w:ascii="Garamond" w:hAnsi="Garamond"/>
          <w:lang w:eastAsia="ar-SA"/>
        </w:rPr>
        <w:t>lokalu wymienionego</w:t>
      </w:r>
      <w:r>
        <w:rPr>
          <w:rFonts w:ascii="Garamond" w:hAnsi="Garamond"/>
          <w:lang w:eastAsia="ar-SA"/>
        </w:rPr>
        <w:t xml:space="preserve"> w § 1 nie posiada wymagalnych i przeterminowanych należności wobec Gminy Czarna Dąbrówka na dzień </w:t>
      </w:r>
      <w:r w:rsidR="005E7673">
        <w:rPr>
          <w:rFonts w:ascii="Garamond" w:hAnsi="Garamond"/>
          <w:lang w:eastAsia="ar-SA"/>
        </w:rPr>
        <w:t>zawarcia umowy sprzedaży;</w:t>
      </w:r>
    </w:p>
    <w:p w14:paraId="5C6D1990" w14:textId="0361F60D" w:rsidR="005E7673" w:rsidRPr="002C714D" w:rsidRDefault="009B5EFF" w:rsidP="002C714D">
      <w:pPr>
        <w:pStyle w:val="Akapitzlist"/>
        <w:widowControl/>
        <w:numPr>
          <w:ilvl w:val="0"/>
          <w:numId w:val="6"/>
        </w:numPr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sprzedaż </w:t>
      </w:r>
      <w:r w:rsidR="002F534E">
        <w:rPr>
          <w:rFonts w:ascii="Garamond" w:hAnsi="Garamond"/>
          <w:lang w:eastAsia="ar-SA"/>
        </w:rPr>
        <w:t>lokalu</w:t>
      </w:r>
      <w:r>
        <w:rPr>
          <w:rFonts w:ascii="Garamond" w:hAnsi="Garamond"/>
          <w:lang w:eastAsia="ar-SA"/>
        </w:rPr>
        <w:t xml:space="preserve"> wymienione</w:t>
      </w:r>
      <w:r w:rsidR="002F534E">
        <w:rPr>
          <w:rFonts w:ascii="Garamond" w:hAnsi="Garamond"/>
          <w:lang w:eastAsia="ar-SA"/>
        </w:rPr>
        <w:t>go</w:t>
      </w:r>
      <w:r>
        <w:rPr>
          <w:rFonts w:ascii="Garamond" w:hAnsi="Garamond"/>
          <w:lang w:eastAsia="ar-SA"/>
        </w:rPr>
        <w:t xml:space="preserve"> w § 1 nastąpi na rzecz </w:t>
      </w:r>
      <w:r w:rsidR="002F534E">
        <w:rPr>
          <w:rFonts w:ascii="Garamond" w:hAnsi="Garamond"/>
          <w:lang w:eastAsia="ar-SA"/>
        </w:rPr>
        <w:t>najemcy</w:t>
      </w:r>
      <w:r w:rsidR="00B46005">
        <w:rPr>
          <w:rFonts w:ascii="Garamond" w:hAnsi="Garamond"/>
          <w:lang w:eastAsia="ar-SA"/>
        </w:rPr>
        <w:t xml:space="preserve"> tego lokalu.</w:t>
      </w:r>
      <w:r w:rsidR="002F534E">
        <w:rPr>
          <w:rFonts w:ascii="Garamond" w:hAnsi="Garamond"/>
          <w:lang w:eastAsia="ar-SA"/>
        </w:rPr>
        <w:t xml:space="preserve"> </w:t>
      </w:r>
      <w:r w:rsidR="006A7065">
        <w:rPr>
          <w:rFonts w:ascii="Garamond" w:hAnsi="Garamond"/>
          <w:lang w:eastAsia="ar-SA"/>
        </w:rPr>
        <w:t xml:space="preserve"> </w:t>
      </w:r>
    </w:p>
    <w:p w14:paraId="7B4EA3C9" w14:textId="06F37A80" w:rsidR="00983874" w:rsidRPr="00910C94" w:rsidRDefault="00B875A7" w:rsidP="00B148A0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b/>
          <w:lang w:eastAsia="ar-SA"/>
        </w:rPr>
      </w:pPr>
      <w:r w:rsidRPr="009671CD">
        <w:rPr>
          <w:rFonts w:ascii="Garamond" w:hAnsi="Garamond"/>
          <w:b/>
          <w:bCs/>
          <w:lang w:eastAsia="ar-SA"/>
        </w:rPr>
        <w:t xml:space="preserve"> </w:t>
      </w:r>
      <w:r w:rsidR="00CA005E" w:rsidRPr="009671CD">
        <w:rPr>
          <w:rFonts w:ascii="Garamond" w:hAnsi="Garamond"/>
          <w:b/>
          <w:bCs/>
          <w:lang w:eastAsia="ar-SA"/>
        </w:rPr>
        <w:t>§ 4.</w:t>
      </w:r>
      <w:r w:rsidR="00CA005E">
        <w:rPr>
          <w:rFonts w:ascii="Garamond" w:hAnsi="Garamond"/>
          <w:lang w:eastAsia="ar-SA"/>
        </w:rPr>
        <w:t xml:space="preserve"> </w:t>
      </w:r>
      <w:r w:rsidR="00983874" w:rsidRPr="00910C94">
        <w:rPr>
          <w:rFonts w:ascii="Garamond" w:hAnsi="Garamond"/>
          <w:lang w:eastAsia="ar-SA"/>
        </w:rPr>
        <w:t>Wykonanie uchwały powierza się Wójtowi Gminy</w:t>
      </w:r>
      <w:r w:rsidR="00A609C3" w:rsidRPr="00910C94">
        <w:rPr>
          <w:rFonts w:ascii="Garamond" w:hAnsi="Garamond"/>
        </w:rPr>
        <w:t xml:space="preserve"> Czarna Dąbrówka</w:t>
      </w:r>
      <w:r w:rsidR="00983874" w:rsidRPr="00910C94">
        <w:rPr>
          <w:rFonts w:ascii="Garamond" w:hAnsi="Garamond"/>
          <w:lang w:eastAsia="ar-SA"/>
        </w:rPr>
        <w:t>.</w:t>
      </w:r>
    </w:p>
    <w:p w14:paraId="12EE4644" w14:textId="1E596DCA" w:rsidR="00983874" w:rsidRPr="00910C94" w:rsidRDefault="00983874" w:rsidP="00192E8A">
      <w:pPr>
        <w:widowControl/>
        <w:suppressAutoHyphens/>
        <w:autoSpaceDE/>
        <w:autoSpaceDN/>
        <w:adjustRightInd/>
        <w:spacing w:after="120" w:line="360" w:lineRule="auto"/>
        <w:jc w:val="both"/>
        <w:rPr>
          <w:rFonts w:ascii="Garamond" w:hAnsi="Garamond"/>
          <w:b/>
          <w:lang w:eastAsia="ar-SA"/>
        </w:rPr>
      </w:pPr>
      <w:r w:rsidRPr="009671CD">
        <w:rPr>
          <w:rFonts w:ascii="Garamond" w:hAnsi="Garamond"/>
          <w:b/>
          <w:lang w:eastAsia="ar-SA"/>
        </w:rPr>
        <w:t xml:space="preserve">§ </w:t>
      </w:r>
      <w:r w:rsidR="00CA005E" w:rsidRPr="009671CD">
        <w:rPr>
          <w:rFonts w:ascii="Garamond" w:hAnsi="Garamond"/>
          <w:b/>
          <w:lang w:eastAsia="ar-SA"/>
        </w:rPr>
        <w:t>5</w:t>
      </w:r>
      <w:r w:rsidRPr="009671CD">
        <w:rPr>
          <w:rFonts w:ascii="Garamond" w:hAnsi="Garamond"/>
          <w:b/>
          <w:lang w:eastAsia="ar-SA"/>
        </w:rPr>
        <w:t>.</w:t>
      </w:r>
      <w:r w:rsidRPr="00910C94">
        <w:rPr>
          <w:rFonts w:ascii="Garamond" w:hAnsi="Garamond"/>
          <w:b/>
          <w:lang w:eastAsia="ar-SA"/>
        </w:rPr>
        <w:t xml:space="preserve"> </w:t>
      </w:r>
      <w:r w:rsidRPr="00910C94">
        <w:rPr>
          <w:rFonts w:ascii="Garamond" w:hAnsi="Garamond"/>
          <w:lang w:eastAsia="ar-SA"/>
        </w:rPr>
        <w:t>Uchwała wchodzi w  życie  z  dniem podjęcia.</w:t>
      </w:r>
    </w:p>
    <w:p w14:paraId="5A0A5613" w14:textId="77777777" w:rsidR="00765EFB" w:rsidRDefault="00765EFB" w:rsidP="00983874">
      <w:pPr>
        <w:widowControl/>
      </w:pPr>
    </w:p>
    <w:p w14:paraId="5994F9A8" w14:textId="77777777" w:rsidR="00765EFB" w:rsidRDefault="00765EFB">
      <w:pPr>
        <w:widowControl/>
      </w:pPr>
    </w:p>
    <w:p w14:paraId="433A8B4E" w14:textId="77777777" w:rsidR="00A609C3" w:rsidRDefault="00A609C3">
      <w:pPr>
        <w:widowControl/>
      </w:pPr>
    </w:p>
    <w:p w14:paraId="37FF110B" w14:textId="77777777" w:rsidR="00A609C3" w:rsidRDefault="00A609C3">
      <w:pPr>
        <w:widowControl/>
      </w:pPr>
    </w:p>
    <w:p w14:paraId="4F3DA771" w14:textId="77777777" w:rsidR="00A609C3" w:rsidRDefault="00A609C3">
      <w:pPr>
        <w:widowControl/>
      </w:pPr>
    </w:p>
    <w:p w14:paraId="0B4D68BB" w14:textId="77777777" w:rsidR="00A609C3" w:rsidRDefault="00A609C3">
      <w:pPr>
        <w:widowControl/>
      </w:pPr>
    </w:p>
    <w:p w14:paraId="33B776C5" w14:textId="77777777" w:rsidR="00A609C3" w:rsidRDefault="00A609C3">
      <w:pPr>
        <w:widowControl/>
      </w:pPr>
    </w:p>
    <w:p w14:paraId="20543D2F" w14:textId="77777777" w:rsidR="00A609C3" w:rsidRDefault="00A609C3">
      <w:pPr>
        <w:widowControl/>
      </w:pPr>
    </w:p>
    <w:p w14:paraId="61121E41" w14:textId="77777777" w:rsidR="00192E8A" w:rsidRDefault="00192E8A" w:rsidP="002C714D">
      <w:pPr>
        <w:widowControl/>
      </w:pPr>
    </w:p>
    <w:p w14:paraId="0F1F8E04" w14:textId="77777777" w:rsidR="00133467" w:rsidRDefault="00133467" w:rsidP="00A609C3">
      <w:pPr>
        <w:widowControl/>
        <w:jc w:val="center"/>
      </w:pPr>
    </w:p>
    <w:p w14:paraId="4897E03B" w14:textId="77777777" w:rsidR="00A609C3" w:rsidRDefault="00A609C3" w:rsidP="00A609C3">
      <w:pPr>
        <w:widowControl/>
        <w:jc w:val="center"/>
      </w:pPr>
      <w:r>
        <w:t>U z a s a d n i e n i e</w:t>
      </w:r>
    </w:p>
    <w:p w14:paraId="05821ACB" w14:textId="77777777" w:rsidR="00A609C3" w:rsidRDefault="00A609C3" w:rsidP="00A609C3">
      <w:pPr>
        <w:widowControl/>
      </w:pPr>
    </w:p>
    <w:p w14:paraId="6B4A8BAD" w14:textId="04984D07" w:rsidR="006C0F3C" w:rsidRPr="006C0F3C" w:rsidRDefault="00A609C3" w:rsidP="006C0F3C">
      <w:pPr>
        <w:widowControl/>
        <w:spacing w:line="360" w:lineRule="auto"/>
        <w:jc w:val="both"/>
        <w:rPr>
          <w:rFonts w:ascii="Garamond" w:hAnsi="Garamond"/>
        </w:rPr>
      </w:pPr>
      <w:r>
        <w:t xml:space="preserve">       </w:t>
      </w:r>
      <w:r w:rsidR="006C0F3C">
        <w:t>Z</w:t>
      </w:r>
      <w:r w:rsidR="006C0F3C" w:rsidRPr="006C0F3C">
        <w:rPr>
          <w:rFonts w:ascii="Garamond" w:hAnsi="Garamond"/>
        </w:rPr>
        <w:t>godnie  z  art.  68  ust.1  ustawy  z  dnia  21  sierpnia  1997  r.  o  gospodarce nieruchomościami (tekst jednolity Dz. U. z 20</w:t>
      </w:r>
      <w:r w:rsidR="006C0F3C">
        <w:rPr>
          <w:rFonts w:ascii="Garamond" w:hAnsi="Garamond"/>
        </w:rPr>
        <w:t>21</w:t>
      </w:r>
      <w:r w:rsidR="006C0F3C" w:rsidRPr="006C0F3C">
        <w:rPr>
          <w:rFonts w:ascii="Garamond" w:hAnsi="Garamond"/>
        </w:rPr>
        <w:t xml:space="preserve"> r., poz. </w:t>
      </w:r>
      <w:r w:rsidR="006C0F3C">
        <w:rPr>
          <w:rFonts w:ascii="Garamond" w:hAnsi="Garamond"/>
        </w:rPr>
        <w:t>1899</w:t>
      </w:r>
      <w:r w:rsidR="00772D75">
        <w:rPr>
          <w:rFonts w:ascii="Garamond" w:hAnsi="Garamond"/>
        </w:rPr>
        <w:t xml:space="preserve"> z </w:t>
      </w:r>
      <w:proofErr w:type="spellStart"/>
      <w:r w:rsidR="00772D75">
        <w:rPr>
          <w:rFonts w:ascii="Garamond" w:hAnsi="Garamond"/>
        </w:rPr>
        <w:t>późń</w:t>
      </w:r>
      <w:proofErr w:type="spellEnd"/>
      <w:r w:rsidR="00772D75">
        <w:rPr>
          <w:rFonts w:ascii="Garamond" w:hAnsi="Garamond"/>
        </w:rPr>
        <w:t xml:space="preserve"> zm.</w:t>
      </w:r>
      <w:r w:rsidR="006C0F3C" w:rsidRPr="006C0F3C">
        <w:rPr>
          <w:rFonts w:ascii="Garamond" w:hAnsi="Garamond"/>
        </w:rPr>
        <w:t xml:space="preserve">) </w:t>
      </w:r>
      <w:r w:rsidR="006C0F3C">
        <w:rPr>
          <w:rFonts w:ascii="Garamond" w:hAnsi="Garamond"/>
        </w:rPr>
        <w:t>Wójt</w:t>
      </w:r>
      <w:r w:rsidR="006C0F3C" w:rsidRPr="006C0F3C">
        <w:rPr>
          <w:rFonts w:ascii="Garamond" w:hAnsi="Garamond"/>
        </w:rPr>
        <w:t xml:space="preserve"> może udzielić</w:t>
      </w:r>
      <w:r w:rsidR="006C0F3C">
        <w:rPr>
          <w:rFonts w:ascii="Garamond" w:hAnsi="Garamond"/>
        </w:rPr>
        <w:t xml:space="preserve"> </w:t>
      </w:r>
      <w:r w:rsidR="006C0F3C" w:rsidRPr="006C0F3C">
        <w:rPr>
          <w:rFonts w:ascii="Garamond" w:hAnsi="Garamond"/>
        </w:rPr>
        <w:t xml:space="preserve">bonifikaty na podstawie uchwały Rady </w:t>
      </w:r>
      <w:r w:rsidR="006C0F3C">
        <w:rPr>
          <w:rFonts w:ascii="Garamond" w:hAnsi="Garamond"/>
        </w:rPr>
        <w:t>Gminy</w:t>
      </w:r>
      <w:r w:rsidR="006C0F3C" w:rsidRPr="006C0F3C">
        <w:rPr>
          <w:rFonts w:ascii="Garamond" w:hAnsi="Garamond"/>
        </w:rPr>
        <w:t>, jeżeli nieruchomość jest sprzedawana na cele mieszkaniowe lub jako lokal mieszkalny. Zgodnie z art. 34 ust. 1 ww. ustawy w przypadku zbywania nieruchomości, pierwszeństwo  w  ich  nabyciu  przysługuje  osobie,  która  jest  najemcą  lokalu mieszkalnego, a najem został zawarty na czas nieoznaczony. Najemc</w:t>
      </w:r>
      <w:r w:rsidR="002C714D">
        <w:rPr>
          <w:rFonts w:ascii="Garamond" w:hAnsi="Garamond"/>
        </w:rPr>
        <w:t>a</w:t>
      </w:r>
      <w:r w:rsidR="006C0F3C">
        <w:rPr>
          <w:rFonts w:ascii="Garamond" w:hAnsi="Garamond"/>
        </w:rPr>
        <w:t xml:space="preserve"> </w:t>
      </w:r>
      <w:r w:rsidR="006C0F3C" w:rsidRPr="006C0F3C">
        <w:rPr>
          <w:rFonts w:ascii="Garamond" w:hAnsi="Garamond"/>
        </w:rPr>
        <w:t xml:space="preserve">zwróciła się z wnioskiem o sprzedaż </w:t>
      </w:r>
      <w:r w:rsidR="006C0F3C">
        <w:rPr>
          <w:rFonts w:ascii="Garamond" w:hAnsi="Garamond"/>
        </w:rPr>
        <w:t>lokalu mieszkalnego położonego w budynku wielorodzinnym</w:t>
      </w:r>
      <w:r w:rsidR="006C0F3C" w:rsidRPr="006C0F3C">
        <w:rPr>
          <w:rFonts w:ascii="Garamond" w:hAnsi="Garamond"/>
        </w:rPr>
        <w:t>.  Wnioskodawc</w:t>
      </w:r>
      <w:r w:rsidR="002C714D">
        <w:rPr>
          <w:rFonts w:ascii="Garamond" w:hAnsi="Garamond"/>
        </w:rPr>
        <w:t>a</w:t>
      </w:r>
      <w:r w:rsidR="006C0F3C" w:rsidRPr="006C0F3C">
        <w:rPr>
          <w:rFonts w:ascii="Garamond" w:hAnsi="Garamond"/>
        </w:rPr>
        <w:t xml:space="preserve">  jest  najemcą  lokalu mieszkalnego, najem został zawarty na czas nieoznaczony.</w:t>
      </w:r>
      <w:r w:rsidR="006C0F3C">
        <w:rPr>
          <w:rFonts w:ascii="Garamond" w:hAnsi="Garamond"/>
        </w:rPr>
        <w:t xml:space="preserve"> </w:t>
      </w:r>
      <w:r w:rsidR="006C0F3C" w:rsidRPr="006C0F3C">
        <w:rPr>
          <w:rFonts w:ascii="Garamond" w:hAnsi="Garamond"/>
        </w:rPr>
        <w:t xml:space="preserve">Lokal  mieszkalny o  powierzchni  użytkowej  95,40 m2 w budynku nr 26 położonym w Rokicinach </w:t>
      </w:r>
      <w:r w:rsidR="006C0F3C">
        <w:rPr>
          <w:rFonts w:ascii="Garamond" w:hAnsi="Garamond"/>
        </w:rPr>
        <w:t xml:space="preserve">na </w:t>
      </w:r>
      <w:r w:rsidR="006C0F3C" w:rsidRPr="006C0F3C">
        <w:rPr>
          <w:rFonts w:ascii="Garamond" w:hAnsi="Garamond"/>
        </w:rPr>
        <w:t>dział</w:t>
      </w:r>
      <w:r w:rsidR="006C0F3C">
        <w:rPr>
          <w:rFonts w:ascii="Garamond" w:hAnsi="Garamond"/>
        </w:rPr>
        <w:t>ce</w:t>
      </w:r>
      <w:r w:rsidR="006C0F3C" w:rsidRPr="006C0F3C">
        <w:rPr>
          <w:rFonts w:ascii="Garamond" w:hAnsi="Garamond"/>
        </w:rPr>
        <w:t xml:space="preserve"> nr 15/2 o pow. 0,1946 obręb Rokiciny. Rzeczoznawca majątkowy określił wartość całej nieruchomości na kwotę </w:t>
      </w:r>
      <w:r w:rsidR="006C0F3C">
        <w:rPr>
          <w:rFonts w:ascii="Garamond" w:hAnsi="Garamond"/>
        </w:rPr>
        <w:t>40.812,-</w:t>
      </w:r>
      <w:r w:rsidR="006C0F3C" w:rsidRPr="006C0F3C">
        <w:rPr>
          <w:rFonts w:ascii="Garamond" w:hAnsi="Garamond"/>
        </w:rPr>
        <w:t xml:space="preserve"> zł.  Najemc</w:t>
      </w:r>
      <w:r w:rsidR="002C714D">
        <w:rPr>
          <w:rFonts w:ascii="Garamond" w:hAnsi="Garamond"/>
        </w:rPr>
        <w:t>a</w:t>
      </w:r>
      <w:r w:rsidR="006C0F3C" w:rsidRPr="006C0F3C">
        <w:rPr>
          <w:rFonts w:ascii="Garamond" w:hAnsi="Garamond"/>
        </w:rPr>
        <w:t xml:space="preserve">  nie  zalega  w  zapłacie  czynszu  i  w innych  opłat  wynikających  z postanowień umowy najmu. </w:t>
      </w:r>
    </w:p>
    <w:p w14:paraId="25DD52F3" w14:textId="77777777" w:rsidR="006C0F3C" w:rsidRPr="006C0F3C" w:rsidRDefault="006C0F3C" w:rsidP="006C0F3C">
      <w:pPr>
        <w:widowControl/>
        <w:spacing w:line="360" w:lineRule="auto"/>
        <w:jc w:val="both"/>
        <w:rPr>
          <w:rFonts w:ascii="Garamond" w:hAnsi="Garamond"/>
        </w:rPr>
      </w:pPr>
      <w:r w:rsidRPr="006C0F3C">
        <w:rPr>
          <w:rFonts w:ascii="Garamond" w:hAnsi="Garamond"/>
        </w:rPr>
        <w:t xml:space="preserve"> Przedstawiony  projekt  uchwały  zawiera  propozycje  udzielenia  bonifikaty  w wysokości:  </w:t>
      </w:r>
    </w:p>
    <w:p w14:paraId="36C40BB8" w14:textId="1EF47EE4" w:rsidR="006C0F3C" w:rsidRPr="006C0F3C" w:rsidRDefault="006C0F3C" w:rsidP="006C0F3C">
      <w:pPr>
        <w:widowControl/>
        <w:spacing w:line="360" w:lineRule="auto"/>
        <w:jc w:val="both"/>
        <w:rPr>
          <w:rFonts w:ascii="Garamond" w:hAnsi="Garamond"/>
        </w:rPr>
      </w:pPr>
      <w:r w:rsidRPr="006C0F3C">
        <w:rPr>
          <w:rFonts w:ascii="Garamond" w:hAnsi="Garamond"/>
        </w:rPr>
        <w:t xml:space="preserve">a) </w:t>
      </w:r>
      <w:r w:rsidR="002C714D">
        <w:rPr>
          <w:rFonts w:ascii="Garamond" w:hAnsi="Garamond"/>
        </w:rPr>
        <w:t>8</w:t>
      </w:r>
      <w:r>
        <w:rPr>
          <w:rFonts w:ascii="Garamond" w:hAnsi="Garamond"/>
        </w:rPr>
        <w:t>0</w:t>
      </w:r>
      <w:r w:rsidRPr="006C0F3C">
        <w:rPr>
          <w:rFonts w:ascii="Garamond" w:hAnsi="Garamond"/>
        </w:rPr>
        <w:t xml:space="preserve"> % od ceny sprzedaży ww. nieruchomości, w przypadku jednorazowej zapłaty kwoty, pomniejszonej o bonifikatę,  </w:t>
      </w:r>
    </w:p>
    <w:p w14:paraId="1A026AB6" w14:textId="3FF46C88" w:rsidR="00A609C3" w:rsidRPr="00A609C3" w:rsidRDefault="006C0F3C" w:rsidP="006C0F3C">
      <w:pPr>
        <w:widowControl/>
        <w:spacing w:line="360" w:lineRule="auto"/>
        <w:jc w:val="both"/>
        <w:rPr>
          <w:rFonts w:ascii="Garamond" w:hAnsi="Garamond"/>
        </w:rPr>
      </w:pPr>
      <w:r w:rsidRPr="006C0F3C">
        <w:rPr>
          <w:rFonts w:ascii="Garamond" w:hAnsi="Garamond"/>
        </w:rPr>
        <w:t xml:space="preserve">b) </w:t>
      </w:r>
      <w:r w:rsidR="002C714D">
        <w:rPr>
          <w:rFonts w:ascii="Garamond" w:hAnsi="Garamond"/>
        </w:rPr>
        <w:t>7</w:t>
      </w:r>
      <w:r>
        <w:rPr>
          <w:rFonts w:ascii="Garamond" w:hAnsi="Garamond"/>
        </w:rPr>
        <w:t>0</w:t>
      </w:r>
      <w:r w:rsidRPr="006C0F3C">
        <w:rPr>
          <w:rFonts w:ascii="Garamond" w:hAnsi="Garamond"/>
        </w:rPr>
        <w:t xml:space="preserve">  %  od  ceny  sprzedaży  ww.  nieruchomości,  w  przypadku  zapłaty  w  ratach kwoty, pomniejszonej o bonifikatę.</w:t>
      </w:r>
    </w:p>
    <w:sectPr w:rsidR="00A609C3" w:rsidRPr="00A609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924"/>
    <w:multiLevelType w:val="hybridMultilevel"/>
    <w:tmpl w:val="4FA4A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0683"/>
    <w:multiLevelType w:val="hybridMultilevel"/>
    <w:tmpl w:val="3CBE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19779D"/>
    <w:multiLevelType w:val="hybridMultilevel"/>
    <w:tmpl w:val="32B81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569A2"/>
    <w:multiLevelType w:val="hybridMultilevel"/>
    <w:tmpl w:val="7624D5D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5205518B"/>
    <w:multiLevelType w:val="hybridMultilevel"/>
    <w:tmpl w:val="330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AD425B"/>
    <w:multiLevelType w:val="hybridMultilevel"/>
    <w:tmpl w:val="D298C2CE"/>
    <w:lvl w:ilvl="0" w:tplc="0CFA2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FB"/>
    <w:rsid w:val="0008481F"/>
    <w:rsid w:val="000871F7"/>
    <w:rsid w:val="00096D9B"/>
    <w:rsid w:val="000A5710"/>
    <w:rsid w:val="000F61E2"/>
    <w:rsid w:val="00133467"/>
    <w:rsid w:val="0014193B"/>
    <w:rsid w:val="00192E8A"/>
    <w:rsid w:val="001C5AB8"/>
    <w:rsid w:val="001D3A0D"/>
    <w:rsid w:val="001D601E"/>
    <w:rsid w:val="00207D96"/>
    <w:rsid w:val="0023232B"/>
    <w:rsid w:val="0025487D"/>
    <w:rsid w:val="002C714D"/>
    <w:rsid w:val="002D5B68"/>
    <w:rsid w:val="002F534E"/>
    <w:rsid w:val="00304DFF"/>
    <w:rsid w:val="003062DB"/>
    <w:rsid w:val="00334EED"/>
    <w:rsid w:val="00342559"/>
    <w:rsid w:val="00352D3A"/>
    <w:rsid w:val="00364F5C"/>
    <w:rsid w:val="0037687F"/>
    <w:rsid w:val="00387915"/>
    <w:rsid w:val="003D4206"/>
    <w:rsid w:val="003E1C22"/>
    <w:rsid w:val="00407D65"/>
    <w:rsid w:val="004108DE"/>
    <w:rsid w:val="00426469"/>
    <w:rsid w:val="0043563E"/>
    <w:rsid w:val="00471E9F"/>
    <w:rsid w:val="004A0F91"/>
    <w:rsid w:val="004A1CFB"/>
    <w:rsid w:val="004C0A15"/>
    <w:rsid w:val="004C2E5C"/>
    <w:rsid w:val="004C4E99"/>
    <w:rsid w:val="004D4151"/>
    <w:rsid w:val="004F769A"/>
    <w:rsid w:val="00566351"/>
    <w:rsid w:val="005676ED"/>
    <w:rsid w:val="005768E3"/>
    <w:rsid w:val="005C5727"/>
    <w:rsid w:val="005D12CC"/>
    <w:rsid w:val="005E3847"/>
    <w:rsid w:val="005E7673"/>
    <w:rsid w:val="00607556"/>
    <w:rsid w:val="006522AD"/>
    <w:rsid w:val="006752D5"/>
    <w:rsid w:val="00680210"/>
    <w:rsid w:val="006A7065"/>
    <w:rsid w:val="006C0F3C"/>
    <w:rsid w:val="006C11CA"/>
    <w:rsid w:val="006D39F2"/>
    <w:rsid w:val="006F6836"/>
    <w:rsid w:val="00765EFB"/>
    <w:rsid w:val="00772D75"/>
    <w:rsid w:val="007A5D20"/>
    <w:rsid w:val="007C1E49"/>
    <w:rsid w:val="00910C94"/>
    <w:rsid w:val="009671CD"/>
    <w:rsid w:val="00983874"/>
    <w:rsid w:val="00996B09"/>
    <w:rsid w:val="009B5EFF"/>
    <w:rsid w:val="00A0105F"/>
    <w:rsid w:val="00A44256"/>
    <w:rsid w:val="00A609C3"/>
    <w:rsid w:val="00A87970"/>
    <w:rsid w:val="00AC6D3F"/>
    <w:rsid w:val="00B03ADF"/>
    <w:rsid w:val="00B148A0"/>
    <w:rsid w:val="00B27165"/>
    <w:rsid w:val="00B36F4D"/>
    <w:rsid w:val="00B46005"/>
    <w:rsid w:val="00B875A7"/>
    <w:rsid w:val="00B90F49"/>
    <w:rsid w:val="00B9611B"/>
    <w:rsid w:val="00BA48C4"/>
    <w:rsid w:val="00BC0475"/>
    <w:rsid w:val="00BC4D70"/>
    <w:rsid w:val="00C174B5"/>
    <w:rsid w:val="00CA005E"/>
    <w:rsid w:val="00CA276B"/>
    <w:rsid w:val="00D007DA"/>
    <w:rsid w:val="00D26D14"/>
    <w:rsid w:val="00D55D1D"/>
    <w:rsid w:val="00DE5098"/>
    <w:rsid w:val="00E44EF9"/>
    <w:rsid w:val="00EC6BE2"/>
    <w:rsid w:val="00ED0457"/>
    <w:rsid w:val="00EE0A6C"/>
    <w:rsid w:val="00F03BF4"/>
    <w:rsid w:val="00F47746"/>
    <w:rsid w:val="00F6605D"/>
    <w:rsid w:val="00F86777"/>
    <w:rsid w:val="00FC7381"/>
    <w:rsid w:val="00FC7FFC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8EBB3"/>
  <w14:defaultImageDpi w14:val="0"/>
  <w15:chartTrackingRefBased/>
  <w15:docId w15:val="{E02CD2A5-3965-E14C-B8E4-3951E5DA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sid w:val="00765EFB"/>
    <w:rPr>
      <w:rFonts w:cs="Times New Roman"/>
      <w:color w:val="FF0000"/>
      <w:u w:val="single" w:color="FF0000"/>
    </w:rPr>
  </w:style>
  <w:style w:type="character" w:styleId="Odwoaniedokomentarza">
    <w:name w:val="annotation reference"/>
    <w:uiPriority w:val="99"/>
    <w:semiHidden/>
    <w:unhideWhenUsed/>
    <w:rsid w:val="00996B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B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6B0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B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96B0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6B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64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4D7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F1C7-CF66-455C-BBF8-8B1A8DE4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HP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Artur Toporek</dc:creator>
  <cp:keywords/>
  <dc:description>ZNAKI:975</dc:description>
  <cp:lastModifiedBy>Aldona Drywa</cp:lastModifiedBy>
  <cp:revision>5</cp:revision>
  <cp:lastPrinted>2021-11-18T10:17:00Z</cp:lastPrinted>
  <dcterms:created xsi:type="dcterms:W3CDTF">2021-11-17T13:28:00Z</dcterms:created>
  <dcterms:modified xsi:type="dcterms:W3CDTF">2021-11-18T12:56:00Z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znaki:liczba">
    <vt:lpwstr>975</vt:lpwstr>
  </property>
  <property fmtid="{D5CDD505-2E9C-101B-9397-08002B2CF9AE}" pid="5" name="ZNAKI:">
    <vt:lpwstr>975</vt:lpwstr>
  </property>
  <property fmtid="{D5CDD505-2E9C-101B-9397-08002B2CF9AE}" pid="6" name="wk_stat:zapis">
    <vt:lpwstr>2010.07.08 13:54:50</vt:lpwstr>
  </property>
</Properties>
</file>