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967C" w14:textId="2F610CDA" w:rsidR="00F45B83" w:rsidRPr="00F45B83" w:rsidRDefault="00F45B83" w:rsidP="00F45B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>DRUK NR 187</w:t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45B8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PROJEKT</w:t>
      </w:r>
    </w:p>
    <w:bookmarkEnd w:id="0"/>
    <w:p w14:paraId="68C60A96" w14:textId="36FBF764" w:rsidR="00855712" w:rsidRPr="00DA12CC" w:rsidRDefault="00855712" w:rsidP="00855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C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74FB7">
        <w:rPr>
          <w:rFonts w:ascii="Times New Roman" w:hAnsi="Times New Roman" w:cs="Times New Roman"/>
          <w:b/>
          <w:bCs/>
          <w:sz w:val="24"/>
          <w:szCs w:val="24"/>
        </w:rPr>
        <w:t>………/2020</w:t>
      </w:r>
    </w:p>
    <w:p w14:paraId="10911189" w14:textId="77777777" w:rsidR="00855712" w:rsidRPr="00DA12CC" w:rsidRDefault="00855712" w:rsidP="00855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CC">
        <w:rPr>
          <w:rFonts w:ascii="Times New Roman" w:hAnsi="Times New Roman" w:cs="Times New Roman"/>
          <w:b/>
          <w:bCs/>
          <w:sz w:val="24"/>
          <w:szCs w:val="24"/>
        </w:rPr>
        <w:t>RADY GMINY CZARNA DĄBRÓWKA</w:t>
      </w:r>
    </w:p>
    <w:p w14:paraId="285A5D9B" w14:textId="77777777" w:rsidR="00855712" w:rsidRDefault="00855712" w:rsidP="00855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A1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74FB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</w:p>
    <w:p w14:paraId="2DC5DCED" w14:textId="77777777" w:rsidR="00855712" w:rsidRPr="00073A1E" w:rsidRDefault="00855712" w:rsidP="00855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92CDE" w14:textId="77777777" w:rsidR="00855712" w:rsidRDefault="00855712" w:rsidP="008557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A1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Uchwały </w:t>
      </w:r>
      <w:r w:rsidRPr="00073A1E">
        <w:rPr>
          <w:rFonts w:ascii="Times New Roman" w:hAnsi="Times New Roman" w:cs="Times New Roman"/>
          <w:b/>
          <w:bCs/>
          <w:sz w:val="24"/>
          <w:szCs w:val="24"/>
        </w:rPr>
        <w:t>Nr XXVI/239/2013 z 27 maja 2013 r</w:t>
      </w:r>
      <w:r w:rsidRPr="00855712">
        <w:rPr>
          <w:rFonts w:ascii="Times New Roman" w:hAnsi="Times New Roman" w:cs="Times New Roman"/>
          <w:b/>
          <w:bCs/>
          <w:sz w:val="24"/>
          <w:szCs w:val="24"/>
        </w:rPr>
        <w:t>. Rady Gminy Czarna Dąbrówka</w:t>
      </w:r>
      <w:r w:rsidRPr="0007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</w:t>
      </w:r>
      <w:r w:rsidRPr="00073A1E">
        <w:rPr>
          <w:rFonts w:ascii="Times New Roman" w:hAnsi="Times New Roman" w:cs="Times New Roman"/>
          <w:b/>
          <w:bCs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073A1E">
        <w:rPr>
          <w:rFonts w:ascii="Times New Roman" w:hAnsi="Times New Roman" w:cs="Times New Roman"/>
          <w:b/>
          <w:bCs/>
          <w:sz w:val="24"/>
          <w:szCs w:val="24"/>
        </w:rPr>
        <w:t xml:space="preserve">Funduszu Zdrowotnego dla nauczycieli zatrudnionych w placówkach oświatowych prowadzonych przez Gminę Czarna Dąbrówka </w:t>
      </w:r>
    </w:p>
    <w:p w14:paraId="4CFB000A" w14:textId="77777777" w:rsidR="00855712" w:rsidRDefault="00855712" w:rsidP="0085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4CBC" w14:textId="77777777" w:rsidR="00855712" w:rsidRDefault="00855712" w:rsidP="00855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72 ust. 1 ustawy z dnia 26 stycznia 1982 r. Karta Nauczyciela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2215) Rada Gminy Czarna Dąbrówka, </w:t>
      </w:r>
      <w:r w:rsidRPr="00855712">
        <w:rPr>
          <w:rFonts w:ascii="Times New Roman" w:hAnsi="Times New Roman" w:cs="Times New Roman"/>
          <w:sz w:val="24"/>
          <w:szCs w:val="24"/>
        </w:rPr>
        <w:t xml:space="preserve">uchwala, </w:t>
      </w:r>
      <w:r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4EB59E9D" w14:textId="77777777" w:rsidR="00855712" w:rsidRPr="006F386B" w:rsidRDefault="00855712" w:rsidP="008557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6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892D077" w14:textId="77777777" w:rsidR="00855712" w:rsidRPr="00855712" w:rsidRDefault="00855712" w:rsidP="008557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712">
        <w:rPr>
          <w:rFonts w:ascii="Times New Roman" w:hAnsi="Times New Roman" w:cs="Times New Roman"/>
          <w:sz w:val="24"/>
          <w:szCs w:val="24"/>
        </w:rPr>
        <w:t xml:space="preserve">W załączniku do Uchwały Nr XXVI/239/2013 z 27 maja 2013 r. Rady </w:t>
      </w:r>
      <w:r w:rsidRPr="00855712">
        <w:rPr>
          <w:rFonts w:ascii="Times New Roman" w:hAnsi="Times New Roman" w:cs="Times New Roman"/>
          <w:bCs/>
          <w:sz w:val="24"/>
          <w:szCs w:val="24"/>
        </w:rPr>
        <w:t xml:space="preserve">Gminy Czarna Dąbrówka w sprawie ustalenia  Regulaminu Funduszu Zdrowotnego dla nauczycieli zatrudnionych w placówkach oświatowych prowadzonych przez Gminę Czarna Dąbrówka, stanowiącym Regulamin Funduszu Zdrowotnego dla nauczycieli zatrudnionych w placówkach oświatowych prowadzonych przez Gminę Czarna Dąbrówka, wprowadza się następujące zmiany: </w:t>
      </w:r>
    </w:p>
    <w:p w14:paraId="2354407F" w14:textId="77777777" w:rsidR="00855712" w:rsidRPr="00855712" w:rsidRDefault="00855712" w:rsidP="008557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A4">
        <w:rPr>
          <w:rFonts w:ascii="Times New Roman" w:hAnsi="Times New Roman" w:cs="Times New Roman"/>
          <w:sz w:val="24"/>
          <w:szCs w:val="24"/>
        </w:rPr>
        <w:t xml:space="preserve">Uchyla się §5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15A4"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712">
        <w:rPr>
          <w:rFonts w:ascii="Times New Roman" w:hAnsi="Times New Roman" w:cs="Times New Roman"/>
          <w:sz w:val="24"/>
          <w:szCs w:val="24"/>
        </w:rPr>
        <w:t xml:space="preserve"> w brzmieniu: „</w:t>
      </w:r>
      <w:r w:rsidRPr="00855712">
        <w:rPr>
          <w:rFonts w:ascii="Times New Roman" w:hAnsi="Times New Roman" w:cs="Times New Roman"/>
          <w:i/>
          <w:sz w:val="24"/>
          <w:szCs w:val="24"/>
        </w:rPr>
        <w:t xml:space="preserve">Wniosek o przyznanie nauczycielowi pomocy zdrowotnej może złożyć również upoważniony przedstawiciel nauczyciela, który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55712">
        <w:rPr>
          <w:rFonts w:ascii="Times New Roman" w:hAnsi="Times New Roman" w:cs="Times New Roman"/>
          <w:i/>
          <w:sz w:val="24"/>
          <w:szCs w:val="24"/>
        </w:rPr>
        <w:t xml:space="preserve">z powodów zdrowotnych nie jest w stanie osobiście podejmować czynności w tym zakresie” </w:t>
      </w:r>
    </w:p>
    <w:p w14:paraId="723B04C0" w14:textId="77777777" w:rsidR="00855712" w:rsidRPr="006F386B" w:rsidRDefault="00855712" w:rsidP="008557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F38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3237EE" w14:textId="77777777" w:rsidR="00855712" w:rsidRDefault="00855712" w:rsidP="00855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Wójtowi Gminy Czarna Dąbrówka. </w:t>
      </w:r>
    </w:p>
    <w:p w14:paraId="6A987ACD" w14:textId="77777777" w:rsidR="00855712" w:rsidRPr="006F386B" w:rsidRDefault="00855712" w:rsidP="008557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6B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76AC0667" w14:textId="77777777" w:rsidR="00855712" w:rsidRDefault="00855712" w:rsidP="00855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 Pomorskiego</w:t>
      </w:r>
    </w:p>
    <w:p w14:paraId="407E87E4" w14:textId="77777777" w:rsidR="00855712" w:rsidRPr="00073A1E" w:rsidRDefault="00855712" w:rsidP="00855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01403" w14:textId="77777777" w:rsidR="007313D0" w:rsidRDefault="007313D0"/>
    <w:p w14:paraId="3C7C9D4B" w14:textId="77777777" w:rsidR="00FA62D1" w:rsidRDefault="00FA62D1" w:rsidP="00FA6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D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3AB16CC" w14:textId="77777777" w:rsidR="00FA62D1" w:rsidRDefault="00FA62D1" w:rsidP="00FA62D1">
      <w:pPr>
        <w:rPr>
          <w:rFonts w:ascii="Times New Roman" w:hAnsi="Times New Roman" w:cs="Times New Roman"/>
          <w:sz w:val="24"/>
          <w:szCs w:val="24"/>
        </w:rPr>
      </w:pPr>
    </w:p>
    <w:p w14:paraId="25964DB4" w14:textId="77777777" w:rsidR="00FA62D1" w:rsidRPr="00FA62D1" w:rsidRDefault="00FA62D1" w:rsidP="00DE6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niniejszej uchwały w sprawie zmiany Regulaminu Funduszu Zdrowotnego dla nauczycieli zatrudnionych w placówkach oświatowych prowadzonych przez Gminę Czarna Dąbrówka</w:t>
      </w:r>
      <w:r w:rsidR="00DE6CF9">
        <w:rPr>
          <w:rFonts w:ascii="Times New Roman" w:hAnsi="Times New Roman" w:cs="Times New Roman"/>
          <w:sz w:val="24"/>
          <w:szCs w:val="24"/>
        </w:rPr>
        <w:t xml:space="preserve"> wynika z tego, iż w regulaminie był zawarty niepoprawny zapis, który zgodnie </w:t>
      </w:r>
      <w:r w:rsidR="00DE6CF9">
        <w:rPr>
          <w:rFonts w:ascii="Times New Roman" w:hAnsi="Times New Roman" w:cs="Times New Roman"/>
          <w:sz w:val="24"/>
          <w:szCs w:val="24"/>
        </w:rPr>
        <w:br/>
        <w:t xml:space="preserve">z Rozstrzygnięciem nadzorczym Wojewody Podlaskiego z dnia 28 2013 r. </w:t>
      </w:r>
      <w:r w:rsidR="00DE6CF9">
        <w:rPr>
          <w:rFonts w:ascii="Times New Roman" w:hAnsi="Times New Roman" w:cs="Times New Roman"/>
          <w:sz w:val="24"/>
          <w:szCs w:val="24"/>
        </w:rPr>
        <w:br/>
        <w:t xml:space="preserve">NK-II.4131.19.2013.KK ,, </w:t>
      </w:r>
      <w:r w:rsidR="00DE6CF9" w:rsidRPr="00DE6CF9">
        <w:rPr>
          <w:rFonts w:ascii="Times New Roman" w:hAnsi="Times New Roman" w:cs="Times New Roman"/>
          <w:i/>
          <w:iCs/>
          <w:sz w:val="24"/>
          <w:szCs w:val="24"/>
        </w:rPr>
        <w:t>Z treści art. 72 ust. 1 ustawy z 1982 r. – Karta Nauczyciela nie można wywieść kompetencji organu prowadzącego szkołę do rozszerzania katalogu podmiotów uprawnionych do występowania o pomoc na rzecz nauczyciela. W tym przypadku będą miały zastosowanie przepisy Kodeksu cywilnego o pełnomocnictwie</w:t>
      </w:r>
      <w:r w:rsidR="00DE6CF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DE6CF9">
        <w:rPr>
          <w:rFonts w:ascii="Times New Roman" w:hAnsi="Times New Roman" w:cs="Times New Roman"/>
          <w:sz w:val="24"/>
          <w:szCs w:val="24"/>
        </w:rPr>
        <w:t xml:space="preserve"> należy uchylić. </w:t>
      </w:r>
    </w:p>
    <w:sectPr w:rsidR="00FA62D1" w:rsidRPr="00FA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4E6B"/>
    <w:multiLevelType w:val="hybridMultilevel"/>
    <w:tmpl w:val="E940F6DC"/>
    <w:lvl w:ilvl="0" w:tplc="1428AD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2"/>
    <w:rsid w:val="00074FB7"/>
    <w:rsid w:val="003E6A79"/>
    <w:rsid w:val="007313D0"/>
    <w:rsid w:val="00855712"/>
    <w:rsid w:val="00CC250A"/>
    <w:rsid w:val="00DE6CF9"/>
    <w:rsid w:val="00DF2BF1"/>
    <w:rsid w:val="00F45B83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32E3"/>
  <w15:chartTrackingRefBased/>
  <w15:docId w15:val="{CA93E75B-F777-4152-A9E7-F724066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7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Aldona Drywa</cp:lastModifiedBy>
  <cp:revision>2</cp:revision>
  <dcterms:created xsi:type="dcterms:W3CDTF">2020-03-02T10:25:00Z</dcterms:created>
  <dcterms:modified xsi:type="dcterms:W3CDTF">2020-03-02T10:25:00Z</dcterms:modified>
</cp:coreProperties>
</file>