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920" w14:textId="67AEC3B2" w:rsidR="00F00FE0" w:rsidRPr="00C64462" w:rsidRDefault="000C2B1F" w:rsidP="000C2B1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DRUK NR 177</w:t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F00FE0"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</w:t>
      </w:r>
      <w:r w:rsidR="00800D03" w:rsidRPr="00C644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 R O J E K T </w:t>
      </w:r>
    </w:p>
    <w:p w14:paraId="0283E2EE" w14:textId="61ECFE41" w:rsidR="00AA004A" w:rsidRPr="00AA004A" w:rsidRDefault="00AA004A" w:rsidP="004232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</w:t>
      </w:r>
      <w:r w:rsidR="00C64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XII/…/2020</w:t>
      </w:r>
      <w:bookmarkStart w:id="0" w:name="_GoBack"/>
      <w:bookmarkEnd w:id="0"/>
    </w:p>
    <w:p w14:paraId="18A5717F" w14:textId="77777777" w:rsidR="00AA004A" w:rsidRPr="00AA004A" w:rsidRDefault="00AA004A" w:rsidP="004232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4CD13C5D" w:rsidR="00AA004A" w:rsidRPr="00AA004A" w:rsidRDefault="00423253" w:rsidP="004232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</w:t>
      </w:r>
      <w:r w:rsidR="00AA004A"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1F574030" w:rsidR="00AA004A" w:rsidRPr="00AA004A" w:rsidRDefault="00AA004A" w:rsidP="00E92E01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bookmarkStart w:id="1" w:name="_Hlk30750361"/>
      <w:bookmarkStart w:id="2" w:name="_Hlk18671127"/>
      <w:r w:rsidR="00826B2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bookmarkEnd w:id="1"/>
      <w:r w:rsidR="005847F0">
        <w:rPr>
          <w:rFonts w:ascii="Garamond" w:eastAsia="Times New Roman" w:hAnsi="Garamond" w:cs="Times New Roman"/>
          <w:b/>
          <w:sz w:val="24"/>
          <w:szCs w:val="24"/>
          <w:lang w:eastAsia="pl-PL"/>
        </w:rPr>
        <w:t>25</w:t>
      </w:r>
      <w:r w:rsidR="00253070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5847F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437/1, 436/1, 460/1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5847F0">
        <w:rPr>
          <w:rFonts w:ascii="Garamond" w:eastAsia="Times New Roman" w:hAnsi="Garamond" w:cs="Times New Roman"/>
          <w:b/>
          <w:sz w:val="24"/>
          <w:szCs w:val="24"/>
          <w:lang w:eastAsia="pl-PL"/>
        </w:rPr>
        <w:t>Mikorowo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2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154A30C8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3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</w:t>
      </w:r>
      <w:r w:rsidR="0094064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 pkt 15 ustawy z dnia 8 marca 1990 r. o samorządzie gminnym (tekst jedn. Dz. U. z 2019 r. poz. 506</w:t>
      </w:r>
      <w:r w:rsidR="002A53C4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późn.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) oraz art. 14 ust. 1</w:t>
      </w:r>
      <w:r w:rsidR="005B58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zw. z art. 27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ustawy z dnia </w:t>
      </w:r>
      <w:r w:rsidR="00A7328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27 marca 2003 r.</w:t>
      </w:r>
      <w:r w:rsidR="005B58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planowaniu i zagospodarowaniu przestrzennym (tekst jedn. Dz. U. z 2018 r. poz. 1945 </w:t>
      </w:r>
      <w:bookmarkStart w:id="4" w:name="_Hlk1865226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z późn. z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m.</w:t>
      </w:r>
      <w:bookmarkEnd w:id="4"/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3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0A5D0458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="00DE73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nr</w:t>
      </w:r>
      <w:r w:rsidR="005B58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5" w:name="_Hlk18671208"/>
      <w:r w:rsidR="00DE73ED" w:rsidRPr="00DE73ED">
        <w:rPr>
          <w:rFonts w:ascii="Garamond" w:eastAsia="Times New Roman" w:hAnsi="Garamond" w:cs="Times New Roman"/>
          <w:sz w:val="24"/>
          <w:szCs w:val="24"/>
          <w:lang w:eastAsia="pl-PL"/>
        </w:rPr>
        <w:t>25, 437/1, 436/1, 460/1</w:t>
      </w:r>
      <w:r w:rsidR="00DE73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DE73ED" w:rsidRPr="00DE73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położonych </w:t>
      </w:r>
      <w:r w:rsidR="00A7328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</w:t>
      </w:r>
      <w:r w:rsidR="00DE73ED" w:rsidRPr="00DE73ED">
        <w:rPr>
          <w:rFonts w:ascii="Garamond" w:eastAsia="Times New Roman" w:hAnsi="Garamond" w:cs="Times New Roman"/>
          <w:sz w:val="24"/>
          <w:szCs w:val="24"/>
          <w:lang w:eastAsia="pl-PL"/>
        </w:rPr>
        <w:t>w obrębie Mikorowo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5"/>
    <w:p w14:paraId="25A42102" w14:textId="65D986D9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2. Granice obszaru objętego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projektem zmiany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wyznaczają granice dział</w:t>
      </w:r>
      <w:r w:rsidR="002A53C4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wskazanych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A8ED" w14:textId="77777777" w:rsidR="00954703" w:rsidRPr="003B14F8" w:rsidRDefault="00954703" w:rsidP="008C27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6F90079" w14:textId="77777777" w:rsidR="008C27DC" w:rsidRDefault="008C27DC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0C7CD23" w14:textId="77777777" w:rsidR="00DE73ED" w:rsidRPr="00AA004A" w:rsidRDefault="00A9640B" w:rsidP="00DE73ED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DE73ED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DE73ED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="00DE73ED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DE73E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nr 25, 437/1, 436/1, 460/1 </w:t>
      </w:r>
      <w:r w:rsidR="00DE73ED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DE73ED">
        <w:rPr>
          <w:rFonts w:ascii="Garamond" w:eastAsia="Times New Roman" w:hAnsi="Garamond" w:cs="Times New Roman"/>
          <w:b/>
          <w:sz w:val="24"/>
          <w:szCs w:val="24"/>
          <w:lang w:eastAsia="pl-PL"/>
        </w:rPr>
        <w:t>Mikorowo,</w:t>
      </w:r>
      <w:r w:rsidR="00DE73ED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DE73ED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6C15997E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4C67BF5F" w14:textId="5C5AFFC7" w:rsidR="006C6C99" w:rsidRDefault="00BB7501" w:rsidP="00630E1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objęty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miejscowego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planu zagospodarowania przestrzennego stanowi teren działek oznaczonych ewidencyjnie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r w:rsidR="00DE73ED" w:rsidRPr="00DE73ED">
        <w:rPr>
          <w:rFonts w:ascii="Garamond" w:eastAsia="Times New Roman" w:hAnsi="Garamond" w:cs="Times New Roman"/>
          <w:sz w:val="24"/>
          <w:szCs w:val="24"/>
          <w:lang w:eastAsia="pl-PL"/>
        </w:rPr>
        <w:t>25, 437/1, 436/1, 460/1</w:t>
      </w:r>
      <w:r w:rsidR="00DE73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położonych</w:t>
      </w:r>
      <w:r w:rsidR="00800D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obrębie </w:t>
      </w:r>
      <w:r w:rsidR="00DE73ED">
        <w:rPr>
          <w:rFonts w:ascii="Garamond" w:eastAsia="Times New Roman" w:hAnsi="Garamond" w:cs="Times New Roman"/>
          <w:sz w:val="24"/>
          <w:szCs w:val="24"/>
          <w:lang w:eastAsia="pl-PL"/>
        </w:rPr>
        <w:t>Mikorow</w:t>
      </w:r>
      <w:r w:rsidR="007C5AAD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, gmina Czarna Dąbrówka.</w:t>
      </w:r>
    </w:p>
    <w:p w14:paraId="78702296" w14:textId="43C0E6A6" w:rsidR="00BB7501" w:rsidRPr="003B14F8" w:rsidRDefault="00BB7501" w:rsidP="00BE47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XX</w:t>
      </w:r>
      <w:r w:rsidR="00E92E01">
        <w:rPr>
          <w:rFonts w:ascii="Garamond" w:eastAsia="Times New Roman" w:hAnsi="Garamond" w:cs="Arial"/>
          <w:sz w:val="24"/>
          <w:szCs w:val="24"/>
          <w:lang w:eastAsia="pl-PL"/>
        </w:rPr>
        <w:t>V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II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24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/0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 xml:space="preserve">9 </w:t>
      </w:r>
      <w:r w:rsidR="007C5AAD">
        <w:rPr>
          <w:rFonts w:ascii="Garamond" w:eastAsia="Times New Roman" w:hAnsi="Garamond" w:cs="Arial"/>
          <w:sz w:val="24"/>
          <w:szCs w:val="24"/>
          <w:lang w:eastAsia="pl-PL"/>
        </w:rPr>
        <w:t>września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200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 xml:space="preserve">z dnia 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 xml:space="preserve">19 grudnia 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>200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 xml:space="preserve"> r.,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Nr 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141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poz. </w:t>
      </w:r>
      <w:r w:rsidR="00DE73ED">
        <w:rPr>
          <w:rFonts w:ascii="Garamond" w:eastAsia="Times New Roman" w:hAnsi="Garamond" w:cs="Arial"/>
          <w:sz w:val="24"/>
          <w:szCs w:val="24"/>
          <w:lang w:eastAsia="pl-PL"/>
        </w:rPr>
        <w:t>335</w:t>
      </w:r>
      <w:r w:rsidR="006E6FA2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3B3E2241" w14:textId="3CE02E04" w:rsidR="00BB7501" w:rsidRPr="00E20A66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obowiązującym planem </w:t>
      </w:r>
      <w:r w:rsidR="00053C92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59B4FE44" w14:textId="3CC6A5B3" w:rsidR="00BB7501" w:rsidRPr="00E20A66" w:rsidRDefault="006442ED" w:rsidP="00BE4788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56 KDL</w:t>
      </w:r>
      <w:r w:rsidR="007258E7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bookmarkStart w:id="6" w:name="_Hlk31032828"/>
      <w:r w:rsidR="007258E7" w:rsidRPr="00E20A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BB7501" w:rsidRPr="00E20A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</w:t>
      </w:r>
      <w:r w:rsidRPr="00E20A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drogi publicznej - droga lokaln</w:t>
      </w:r>
      <w:bookmarkEnd w:id="6"/>
      <w:r w:rsidR="00BD713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a.</w:t>
      </w:r>
    </w:p>
    <w:p w14:paraId="653F4B7E" w14:textId="4E27C3F4" w:rsidR="00D23634" w:rsidRPr="00E20A66" w:rsidRDefault="00D23634" w:rsidP="00402B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Planowana zmiana </w:t>
      </w:r>
      <w:r w:rsidR="00E20A66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przeznaczenia KDL -</w:t>
      </w:r>
      <w:r w:rsidR="00E20A66" w:rsidRPr="00E20A66">
        <w:t xml:space="preserve"> </w:t>
      </w:r>
      <w:r w:rsidR="00E20A66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Teren drogi publicznej - droga lokalne na ZL – Teren lasów </w:t>
      </w: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ma</w:t>
      </w:r>
      <w:r w:rsidR="007C5AAD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celu</w:t>
      </w:r>
      <w:r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umożliwić realizację zadań inwestycyjnych</w:t>
      </w:r>
      <w:r w:rsidR="00DB24AB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związanych z </w:t>
      </w:r>
      <w:r w:rsidR="007C5AAD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potrzeb</w:t>
      </w:r>
      <w:r w:rsidR="00DB24AB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ami</w:t>
      </w:r>
      <w:r w:rsidR="007C5AAD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prowadzenia gospodarki leśnej</w:t>
      </w:r>
      <w:r w:rsidR="00E20A66" w:rsidRPr="00E20A6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0D4D497" w14:textId="683A3717" w:rsidR="00A9640B" w:rsidRPr="00053C92" w:rsidRDefault="00BE4788" w:rsidP="00053C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53C92">
        <w:rPr>
          <w:rFonts w:ascii="Garamond" w:hAnsi="Garamond" w:cs="Times New Roman"/>
          <w:sz w:val="24"/>
          <w:szCs w:val="24"/>
        </w:rPr>
        <w:t xml:space="preserve">Zatwierdzenie miejscowego planu zagospodarowania przestrzennego nastąpi odrębną uchwałą, po 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7E35C943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8994C0C" w14:textId="77777777" w:rsidR="00402B4B" w:rsidRPr="00402B4B" w:rsidRDefault="00402B4B" w:rsidP="00402B4B">
      <w:pPr>
        <w:pStyle w:val="Tekstpodstawowy"/>
        <w:spacing w:line="276" w:lineRule="auto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5F8B4DF6" w14:textId="7E3AACE8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81A4827" w14:textId="5993F68D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C665BD6" w14:textId="42DF7D1C" w:rsidR="008C27DC" w:rsidRDefault="008C27DC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2CF62A8" w14:textId="77777777" w:rsidR="00402B4B" w:rsidRDefault="00402B4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4EF733AE" w14:textId="549BFEEA" w:rsidR="006E6FA2" w:rsidRDefault="006E6FA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7F8F3171" w14:textId="77777777" w:rsidR="00E20A66" w:rsidRDefault="00E20A66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4CEE47A1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 </w:t>
      </w:r>
      <w:r w:rsidRPr="00BB17D9">
        <w:rPr>
          <w:rFonts w:ascii="Garamond" w:hAnsi="Garamond"/>
          <w:b/>
          <w:bCs/>
          <w:sz w:val="24"/>
          <w:szCs w:val="24"/>
        </w:rPr>
        <w:t xml:space="preserve">Załącznik graficzny </w:t>
      </w:r>
    </w:p>
    <w:p w14:paraId="0B46E1DC" w14:textId="048523AE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</w:t>
      </w:r>
      <w:r w:rsidR="008C27DC">
        <w:rPr>
          <w:rFonts w:ascii="Garamond" w:hAnsi="Garamond"/>
          <w:b/>
          <w:bCs/>
          <w:sz w:val="24"/>
          <w:szCs w:val="24"/>
        </w:rPr>
        <w:t xml:space="preserve"> </w:t>
      </w:r>
      <w:r w:rsidRPr="00BB17D9">
        <w:rPr>
          <w:rFonts w:ascii="Garamond" w:hAnsi="Garamond"/>
          <w:b/>
          <w:bCs/>
          <w:sz w:val="24"/>
          <w:szCs w:val="24"/>
        </w:rPr>
        <w:t>do projektu uchwały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71B91"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r ……/……../……..</w:t>
      </w:r>
    </w:p>
    <w:p w14:paraId="356EB482" w14:textId="4CB907CC" w:rsidR="0093410B" w:rsidRDefault="00971B91" w:rsidP="00971B91">
      <w:pPr>
        <w:tabs>
          <w:tab w:val="left" w:pos="4253"/>
        </w:tabs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</w:t>
      </w:r>
      <w:r w:rsidR="0093410B">
        <w:rPr>
          <w:rFonts w:ascii="Garamond" w:hAnsi="Garamond"/>
          <w:b/>
          <w:bCs/>
          <w:sz w:val="24"/>
          <w:szCs w:val="24"/>
        </w:rPr>
        <w:t>Rady Gminy czarna Dąbrówk</w:t>
      </w:r>
      <w:r>
        <w:rPr>
          <w:rFonts w:ascii="Garamond" w:hAnsi="Garamond"/>
          <w:b/>
          <w:bCs/>
          <w:sz w:val="24"/>
          <w:szCs w:val="24"/>
        </w:rPr>
        <w:t>a</w:t>
      </w:r>
    </w:p>
    <w:p w14:paraId="17E365C6" w14:textId="52D33D82" w:rsidR="00E20A66" w:rsidRDefault="0093410B" w:rsidP="0085329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z dnia ……</w:t>
      </w:r>
      <w:r w:rsidR="00853298">
        <w:rPr>
          <w:rFonts w:ascii="Garamond" w:hAnsi="Garamond"/>
          <w:b/>
          <w:bCs/>
          <w:sz w:val="24"/>
          <w:szCs w:val="24"/>
        </w:rPr>
        <w:t>………..</w:t>
      </w:r>
    </w:p>
    <w:p w14:paraId="452E6F7E" w14:textId="217806BF" w:rsidR="00E20A66" w:rsidRDefault="00E20A66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14A79C4A" w14:textId="091B5EDD" w:rsidR="00E20A66" w:rsidRDefault="00853298" w:rsidP="00853298">
      <w:pPr>
        <w:tabs>
          <w:tab w:val="left" w:pos="2700"/>
        </w:tabs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A13010C" wp14:editId="3F681DE8">
            <wp:extent cx="5050362" cy="56953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16" cy="57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4760" w14:textId="63611234" w:rsidR="00E20A66" w:rsidRDefault="00E20A66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6D291452" w14:textId="22D4B57D" w:rsidR="00E20A66" w:rsidRDefault="00E20A66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2959D9BB" w14:textId="77029214" w:rsidR="00E20A66" w:rsidRDefault="00E20A66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59B233C4" w14:textId="29C59B97" w:rsidR="00853298" w:rsidRPr="00C45E52" w:rsidRDefault="00853298" w:rsidP="00853298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CB70" wp14:editId="00B42813">
                <wp:simplePos x="0" y="0"/>
                <wp:positionH relativeFrom="column">
                  <wp:posOffset>511396</wp:posOffset>
                </wp:positionH>
                <wp:positionV relativeFrom="page">
                  <wp:posOffset>8609965</wp:posOffset>
                </wp:positionV>
                <wp:extent cx="1914525" cy="25717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BD04" id="Prostokąt 3" o:spid="_x0000_s1026" style="position:absolute;margin-left:40.25pt;margin-top:677.95pt;width:15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" filled="f" strokecolor="black [3200]" strokeweight="2.25pt">
                <w10:wrap anchory="page"/>
              </v:rect>
            </w:pict>
          </mc:Fallback>
        </mc:AlternateContent>
      </w: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</w:t>
      </w:r>
      <w:r w:rsidR="003E4CEF">
        <w:rPr>
          <w:rFonts w:ascii="Garamond" w:hAnsi="Garamond"/>
          <w:b/>
          <w:bCs/>
          <w:sz w:val="24"/>
          <w:szCs w:val="24"/>
        </w:rPr>
        <w:t xml:space="preserve">   </w:t>
      </w:r>
      <w:r>
        <w:rPr>
          <w:rFonts w:ascii="Garamond" w:hAnsi="Garamond"/>
          <w:b/>
          <w:bCs/>
          <w:sz w:val="24"/>
          <w:szCs w:val="24"/>
        </w:rPr>
        <w:t>Zakres opracowania</w:t>
      </w:r>
      <w:r w:rsidRPr="00C45E52">
        <w:rPr>
          <w:rFonts w:ascii="Garamond" w:hAnsi="Garamond"/>
          <w:b/>
          <w:bCs/>
          <w:sz w:val="24"/>
          <w:szCs w:val="24"/>
        </w:rPr>
        <w:t xml:space="preserve"> Miejscowego Planu </w:t>
      </w:r>
    </w:p>
    <w:p w14:paraId="16A54576" w14:textId="62627C72" w:rsidR="00E20A66" w:rsidRPr="00853298" w:rsidRDefault="00853298" w:rsidP="00853298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E52">
        <w:rPr>
          <w:rFonts w:ascii="Garamond" w:hAnsi="Garamond"/>
          <w:b/>
          <w:bCs/>
          <w:sz w:val="24"/>
          <w:szCs w:val="24"/>
        </w:rPr>
        <w:t xml:space="preserve">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</w:t>
      </w:r>
      <w:r w:rsidR="003E4CEF">
        <w:rPr>
          <w:rFonts w:ascii="Garamond" w:hAnsi="Garamond"/>
          <w:b/>
          <w:bCs/>
          <w:sz w:val="24"/>
          <w:szCs w:val="24"/>
        </w:rPr>
        <w:t xml:space="preserve">   </w:t>
      </w:r>
      <w:r w:rsidRPr="00C45E52">
        <w:rPr>
          <w:rFonts w:ascii="Garamond" w:hAnsi="Garamond"/>
          <w:b/>
          <w:bCs/>
          <w:sz w:val="24"/>
          <w:szCs w:val="24"/>
        </w:rPr>
        <w:t>Zagospodarowania Przestrzennego</w:t>
      </w:r>
    </w:p>
    <w:p w14:paraId="3E8C06D5" w14:textId="3D09CE66" w:rsidR="00E20A66" w:rsidRDefault="00E20A66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2D80B542" w14:textId="6E36ABD8" w:rsidR="002D6358" w:rsidRDefault="0093410B" w:rsidP="00402B4B">
      <w:pPr>
        <w:tabs>
          <w:tab w:val="left" w:pos="27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42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E6E22E" w14:textId="3D2916A0" w:rsidR="002D6358" w:rsidRPr="00402B4B" w:rsidRDefault="0093410B" w:rsidP="00402B4B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t xml:space="preserve">                                                    </w:t>
      </w:r>
    </w:p>
    <w:sectPr w:rsidR="002D6358" w:rsidRPr="00402B4B" w:rsidSect="0093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B1E5" w14:textId="77777777" w:rsidR="00DD4151" w:rsidRDefault="00DD4151" w:rsidP="0093410B">
      <w:pPr>
        <w:spacing w:after="0" w:line="240" w:lineRule="auto"/>
      </w:pPr>
      <w:r>
        <w:separator/>
      </w:r>
    </w:p>
  </w:endnote>
  <w:endnote w:type="continuationSeparator" w:id="0">
    <w:p w14:paraId="6166437D" w14:textId="77777777" w:rsidR="00DD4151" w:rsidRDefault="00DD4151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5093" w14:textId="77777777" w:rsidR="00DD4151" w:rsidRDefault="00DD4151" w:rsidP="0093410B">
      <w:pPr>
        <w:spacing w:after="0" w:line="240" w:lineRule="auto"/>
      </w:pPr>
      <w:r>
        <w:separator/>
      </w:r>
    </w:p>
  </w:footnote>
  <w:footnote w:type="continuationSeparator" w:id="0">
    <w:p w14:paraId="51E26817" w14:textId="77777777" w:rsidR="00DD4151" w:rsidRDefault="00DD4151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3F53"/>
    <w:multiLevelType w:val="hybridMultilevel"/>
    <w:tmpl w:val="359CFF8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53C92"/>
    <w:rsid w:val="000C2B1F"/>
    <w:rsid w:val="001068CF"/>
    <w:rsid w:val="001102E6"/>
    <w:rsid w:val="001453E7"/>
    <w:rsid w:val="001A785E"/>
    <w:rsid w:val="001C11A9"/>
    <w:rsid w:val="002413B3"/>
    <w:rsid w:val="00253070"/>
    <w:rsid w:val="00255F49"/>
    <w:rsid w:val="0027422E"/>
    <w:rsid w:val="002A53C4"/>
    <w:rsid w:val="002D1B2C"/>
    <w:rsid w:val="002D486C"/>
    <w:rsid w:val="002D6358"/>
    <w:rsid w:val="00351E33"/>
    <w:rsid w:val="003656D5"/>
    <w:rsid w:val="00384283"/>
    <w:rsid w:val="003B14F8"/>
    <w:rsid w:val="003E4CEF"/>
    <w:rsid w:val="00402B4B"/>
    <w:rsid w:val="00423253"/>
    <w:rsid w:val="00473F85"/>
    <w:rsid w:val="004D31AC"/>
    <w:rsid w:val="004E38AB"/>
    <w:rsid w:val="004F4374"/>
    <w:rsid w:val="00580973"/>
    <w:rsid w:val="005847F0"/>
    <w:rsid w:val="00594372"/>
    <w:rsid w:val="005B1168"/>
    <w:rsid w:val="005B42DB"/>
    <w:rsid w:val="005B5884"/>
    <w:rsid w:val="005C1DB9"/>
    <w:rsid w:val="005C5B4C"/>
    <w:rsid w:val="006442ED"/>
    <w:rsid w:val="00664B5B"/>
    <w:rsid w:val="006C6C99"/>
    <w:rsid w:val="006E6FA2"/>
    <w:rsid w:val="00721C14"/>
    <w:rsid w:val="0072523D"/>
    <w:rsid w:val="007258E7"/>
    <w:rsid w:val="00752F54"/>
    <w:rsid w:val="007C5AAD"/>
    <w:rsid w:val="00800D03"/>
    <w:rsid w:val="00826B2A"/>
    <w:rsid w:val="00850A11"/>
    <w:rsid w:val="00853298"/>
    <w:rsid w:val="00864209"/>
    <w:rsid w:val="008749B0"/>
    <w:rsid w:val="00897179"/>
    <w:rsid w:val="008A2866"/>
    <w:rsid w:val="008C27DC"/>
    <w:rsid w:val="0093188E"/>
    <w:rsid w:val="0093410B"/>
    <w:rsid w:val="00940644"/>
    <w:rsid w:val="00954703"/>
    <w:rsid w:val="00971B91"/>
    <w:rsid w:val="00973E1D"/>
    <w:rsid w:val="009B09B2"/>
    <w:rsid w:val="00A41758"/>
    <w:rsid w:val="00A7328E"/>
    <w:rsid w:val="00A9131C"/>
    <w:rsid w:val="00A9640B"/>
    <w:rsid w:val="00AA004A"/>
    <w:rsid w:val="00B076C6"/>
    <w:rsid w:val="00BA5AD6"/>
    <w:rsid w:val="00BB2498"/>
    <w:rsid w:val="00BB3CB4"/>
    <w:rsid w:val="00BB7501"/>
    <w:rsid w:val="00BD7130"/>
    <w:rsid w:val="00BE3E6C"/>
    <w:rsid w:val="00BE4788"/>
    <w:rsid w:val="00C05AA9"/>
    <w:rsid w:val="00C64462"/>
    <w:rsid w:val="00D103C3"/>
    <w:rsid w:val="00D23634"/>
    <w:rsid w:val="00D71590"/>
    <w:rsid w:val="00D77823"/>
    <w:rsid w:val="00DB24AB"/>
    <w:rsid w:val="00DB730C"/>
    <w:rsid w:val="00DD20E2"/>
    <w:rsid w:val="00DD3957"/>
    <w:rsid w:val="00DD4151"/>
    <w:rsid w:val="00DE73ED"/>
    <w:rsid w:val="00E20A66"/>
    <w:rsid w:val="00E56BCD"/>
    <w:rsid w:val="00E77997"/>
    <w:rsid w:val="00E92E01"/>
    <w:rsid w:val="00EB0360"/>
    <w:rsid w:val="00EB1690"/>
    <w:rsid w:val="00EB2FE4"/>
    <w:rsid w:val="00F00FE0"/>
    <w:rsid w:val="00F212BB"/>
    <w:rsid w:val="00F352C0"/>
    <w:rsid w:val="00F55E16"/>
    <w:rsid w:val="00F6275A"/>
    <w:rsid w:val="00F75553"/>
    <w:rsid w:val="00F7613D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CB91-4EEA-4F23-B7AE-A151423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4</cp:revision>
  <cp:lastPrinted>2020-01-28T09:12:00Z</cp:lastPrinted>
  <dcterms:created xsi:type="dcterms:W3CDTF">2020-01-30T10:33:00Z</dcterms:created>
  <dcterms:modified xsi:type="dcterms:W3CDTF">2020-02-03T08:45:00Z</dcterms:modified>
</cp:coreProperties>
</file>