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19" w:rsidRDefault="00FE088E">
      <w:pPr>
        <w:widowControl/>
        <w:suppressAutoHyphens w:val="0"/>
      </w:pPr>
      <w:r w:rsidRPr="00B6645F">
        <w:rPr>
          <w:rFonts w:cs="Arial"/>
          <w:bCs/>
          <w:sz w:val="22"/>
          <w:szCs w:val="22"/>
        </w:rPr>
        <w:t>GPI.271.25.2018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Czarna Dąbrówka, dnia 28.12.2018 r.</w:t>
      </w:r>
    </w:p>
    <w:p w:rsidR="00136219" w:rsidRDefault="00136219" w:rsidP="00B6645F">
      <w:pPr>
        <w:rPr>
          <w:b/>
          <w:sz w:val="28"/>
          <w:szCs w:val="22"/>
        </w:rPr>
      </w:pPr>
    </w:p>
    <w:p w:rsidR="00136219" w:rsidRDefault="00FE088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Zapytanie ofertowe</w:t>
      </w:r>
    </w:p>
    <w:p w:rsidR="00136219" w:rsidRDefault="00136219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136219" w:rsidRDefault="00FE088E">
      <w:pPr>
        <w:spacing w:line="276" w:lineRule="auto"/>
        <w:jc w:val="both"/>
      </w:pPr>
      <w:r>
        <w:rPr>
          <w:sz w:val="22"/>
          <w:szCs w:val="22"/>
        </w:rPr>
        <w:tab/>
      </w:r>
      <w:r>
        <w:t xml:space="preserve">Gmina Czarna Dąbrówka na podstawie rozdziału 6.5. Wytycznych w zakresie kwalifikowalności wydatków w ramach Europejskiego Funduszu Rozwoju </w:t>
      </w:r>
      <w:r>
        <w:t>Regionalnego, Europejskiego Funduszu Społecznego  oraz Funduszu Spójności na lata 2014-2020 wydanych przez Ministerstwo Rozwoju, w oparciu o art. 4 punkt 8 ustawy z dnia z dnia 29 stycznia 2004 r. Prawo Zamówień Publicznych (t. j. Dz. U.  2018, poz. 1986 z</w:t>
      </w:r>
      <w:r>
        <w:t xml:space="preserve"> </w:t>
      </w:r>
      <w:proofErr w:type="spellStart"/>
      <w:r>
        <w:t>późn</w:t>
      </w:r>
      <w:proofErr w:type="spellEnd"/>
      <w:r>
        <w:t>. zm.) zaprasza do złożenia oferty na</w:t>
      </w:r>
      <w:r>
        <w:rPr>
          <w:b/>
        </w:rPr>
        <w:t>:</w:t>
      </w:r>
    </w:p>
    <w:p w:rsidR="00136219" w:rsidRDefault="00136219">
      <w:pPr>
        <w:spacing w:line="276" w:lineRule="auto"/>
        <w:jc w:val="both"/>
        <w:rPr>
          <w:b/>
        </w:rPr>
      </w:pPr>
    </w:p>
    <w:p w:rsidR="00136219" w:rsidRDefault="00FE088E">
      <w:pPr>
        <w:spacing w:line="276" w:lineRule="auto"/>
        <w:jc w:val="center"/>
        <w:rPr>
          <w:b/>
          <w:bCs/>
          <w:i/>
          <w:iCs/>
          <w:color w:val="000000"/>
        </w:rPr>
      </w:pPr>
      <w:bookmarkStart w:id="0" w:name="__DdeLink__947_505718300"/>
      <w:r>
        <w:rPr>
          <w:b/>
          <w:bCs/>
          <w:i/>
          <w:iCs/>
          <w:color w:val="000000"/>
        </w:rPr>
        <w:t xml:space="preserve">Zakup wraz z dostawą wyposażenia gabinetu do terapii integracji sensorycznej </w:t>
      </w:r>
      <w:bookmarkEnd w:id="0"/>
    </w:p>
    <w:p w:rsidR="00136219" w:rsidRDefault="00136219">
      <w:pPr>
        <w:spacing w:line="276" w:lineRule="auto"/>
        <w:jc w:val="center"/>
        <w:rPr>
          <w:i/>
          <w:iCs/>
          <w:color w:val="000000"/>
        </w:rPr>
      </w:pPr>
    </w:p>
    <w:p w:rsidR="00136219" w:rsidRDefault="00FE088E">
      <w:pPr>
        <w:spacing w:line="276" w:lineRule="auto"/>
        <w:jc w:val="both"/>
      </w:pPr>
      <w:r>
        <w:rPr>
          <w:rFonts w:eastAsia="Calibri"/>
        </w:rPr>
        <w:t xml:space="preserve">Zamówienie w ramach projektu pn. </w:t>
      </w:r>
      <w:r>
        <w:rPr>
          <w:rFonts w:eastAsia="Calibri"/>
          <w:b/>
        </w:rPr>
        <w:t xml:space="preserve">„Wymarzone przedszkole” </w:t>
      </w:r>
      <w:r>
        <w:rPr>
          <w:rFonts w:eastAsia="Calibri"/>
        </w:rPr>
        <w:t>współfinansowanego ze środków Europejskiego Funduszu Społecznego w ramach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R</w:t>
      </w:r>
      <w:r>
        <w:rPr>
          <w:rFonts w:eastAsia="Calibri"/>
        </w:rPr>
        <w:t>PO WP na lata 2014-2020.</w:t>
      </w:r>
    </w:p>
    <w:p w:rsidR="00136219" w:rsidRDefault="00136219">
      <w:pPr>
        <w:spacing w:line="276" w:lineRule="auto"/>
        <w:jc w:val="center"/>
        <w:rPr>
          <w:b/>
          <w:u w:val="single"/>
        </w:rPr>
      </w:pPr>
    </w:p>
    <w:p w:rsidR="00136219" w:rsidRDefault="00FE088E">
      <w:pPr>
        <w:jc w:val="both"/>
        <w:rPr>
          <w:b/>
          <w:u w:val="single"/>
        </w:rPr>
      </w:pPr>
      <w:r>
        <w:rPr>
          <w:b/>
          <w:u w:val="single"/>
        </w:rPr>
        <w:t>I. Zamawiający:</w:t>
      </w:r>
    </w:p>
    <w:p w:rsidR="00136219" w:rsidRDefault="00FE088E">
      <w:pPr>
        <w:jc w:val="both"/>
      </w:pPr>
      <w:r>
        <w:t>Gmina Czarna Dąbrówka, ul. Gdańska 5, 77-116 Czarna Dąbrówka</w:t>
      </w:r>
    </w:p>
    <w:p w:rsidR="00136219" w:rsidRDefault="00FE088E">
      <w:pPr>
        <w:jc w:val="both"/>
      </w:pPr>
      <w:r>
        <w:t>tel. 59/821-26-43</w:t>
      </w:r>
    </w:p>
    <w:p w:rsidR="00136219" w:rsidRDefault="00FE088E">
      <w:pPr>
        <w:jc w:val="both"/>
      </w:pPr>
      <w:r>
        <w:t xml:space="preserve">faks. </w:t>
      </w:r>
      <w:r>
        <w:rPr>
          <w:lang w:val="en-GB"/>
        </w:rPr>
        <w:t>59/821-26-44</w:t>
      </w:r>
    </w:p>
    <w:p w:rsidR="00136219" w:rsidRDefault="00FE088E">
      <w:pPr>
        <w:jc w:val="both"/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7">
        <w:r>
          <w:rPr>
            <w:rStyle w:val="czeinternetowe"/>
            <w:lang w:val="de-DE"/>
          </w:rPr>
          <w:t>gmina@czarnadabrowka.pl</w:t>
        </w:r>
      </w:hyperlink>
      <w:r>
        <w:rPr>
          <w:lang w:val="de-DE"/>
        </w:rPr>
        <w:t xml:space="preserve"> </w:t>
      </w:r>
      <w:proofErr w:type="spellStart"/>
      <w:r>
        <w:rPr>
          <w:lang w:val="de-DE"/>
        </w:rPr>
        <w:t>lub</w:t>
      </w:r>
      <w:proofErr w:type="spellEnd"/>
      <w:r>
        <w:rPr>
          <w:lang w:val="de-DE"/>
        </w:rPr>
        <w:t xml:space="preserve"> </w:t>
      </w:r>
      <w:r>
        <w:rPr>
          <w:color w:val="0066B3"/>
          <w:u w:val="single"/>
          <w:lang w:val="de-DE"/>
        </w:rPr>
        <w:t>zamówienia.publiczne@czarnadabrowka.pl</w:t>
      </w:r>
    </w:p>
    <w:p w:rsidR="00136219" w:rsidRDefault="00136219">
      <w:pPr>
        <w:widowControl/>
        <w:suppressAutoHyphens w:val="0"/>
        <w:jc w:val="both"/>
        <w:rPr>
          <w:lang w:val="en-GB"/>
        </w:rPr>
      </w:pPr>
    </w:p>
    <w:p w:rsidR="00136219" w:rsidRDefault="00FE088E">
      <w:pPr>
        <w:widowControl/>
        <w:suppressAutoHyphens w:val="0"/>
        <w:spacing w:after="120"/>
        <w:jc w:val="both"/>
        <w:rPr>
          <w:b/>
          <w:u w:val="single"/>
        </w:rPr>
      </w:pPr>
      <w:r>
        <w:rPr>
          <w:b/>
          <w:u w:val="single"/>
        </w:rPr>
        <w:t>II. Opis przedmiotu zamówienia</w:t>
      </w:r>
    </w:p>
    <w:p w:rsidR="00136219" w:rsidRDefault="00FE088E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</w:pPr>
      <w:r>
        <w:rPr>
          <w:rFonts w:eastAsia="Calibri"/>
          <w:bCs/>
          <w:kern w:val="0"/>
          <w:lang w:eastAsia="en-US"/>
        </w:rPr>
        <w:t xml:space="preserve">Przedmiotem zamówienia jest zakup niezbędnego wyposażenia gabinetu do integracji sensorycznej </w:t>
      </w:r>
      <w:r>
        <w:rPr>
          <w:color w:val="000000"/>
        </w:rPr>
        <w:t>dla Szkoły Podstawowej w Rokitach.</w:t>
      </w:r>
    </w:p>
    <w:p w:rsidR="00136219" w:rsidRDefault="00FE088E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Szczegółowy opis przedmiotu zamówienia stanowi załącznik</w:t>
      </w:r>
      <w:r>
        <w:rPr>
          <w:color w:val="000000"/>
        </w:rPr>
        <w:t xml:space="preserve"> nr 2 do Zapytania ofertowego „opis przedmiotu zamówienia”.</w:t>
      </w:r>
    </w:p>
    <w:p w:rsidR="00136219" w:rsidRDefault="00FE088E">
      <w:pPr>
        <w:widowControl/>
        <w:numPr>
          <w:ilvl w:val="0"/>
          <w:numId w:val="9"/>
        </w:numPr>
        <w:suppressAutoHyphens w:val="0"/>
        <w:spacing w:line="276" w:lineRule="auto"/>
        <w:jc w:val="both"/>
      </w:pPr>
      <w:r>
        <w:rPr>
          <w:color w:val="000000"/>
        </w:rPr>
        <w:t xml:space="preserve">Zamówienie obejmuje zakup i dostawę </w:t>
      </w:r>
      <w:r>
        <w:t>przedmiotu zamówienia (zgodnie z załącznikiem nr 2) do:</w:t>
      </w:r>
    </w:p>
    <w:p w:rsidR="00136219" w:rsidRDefault="00FE088E">
      <w:pPr>
        <w:widowControl/>
        <w:suppressAutoHyphens w:val="0"/>
        <w:spacing w:line="276" w:lineRule="auto"/>
        <w:ind w:left="360"/>
        <w:jc w:val="both"/>
      </w:pPr>
      <w:r>
        <w:t xml:space="preserve"> -Szkoły Podstawowej w Rokitach, Rokity 34, 77-123 Rokity</w:t>
      </w:r>
    </w:p>
    <w:p w:rsidR="00136219" w:rsidRDefault="00FE088E" w:rsidP="00B6645F">
      <w:pPr>
        <w:widowControl/>
        <w:numPr>
          <w:ilvl w:val="0"/>
          <w:numId w:val="9"/>
        </w:numPr>
        <w:suppressAutoHyphens w:val="0"/>
        <w:spacing w:line="276" w:lineRule="auto"/>
        <w:jc w:val="both"/>
      </w:pPr>
      <w:r>
        <w:t xml:space="preserve">Jeżeli opis przedmiotu zamówienia </w:t>
      </w:r>
      <w:r>
        <w:t xml:space="preserve">wskazywałaby w odniesieniu do niektórych materiałów czy sprzętu znaki towarowe lub pochodzenie, Zamawiający dopuszcza składanie „produktów" równoważnych. Wszelkie „produkty" pochodzące od konkretnych producentów, określają minimalne parametry jakościowe i </w:t>
      </w:r>
      <w:r>
        <w:t>cechy użytkowe, jakim muszą odpowiadać towary, aby spełnić wymagania stawiane przez Zamawiającego i stanowią wyłącznie wzorzec jakościowy przedmiotu zamówienia. Poprzez zapis dot. minimalnych wymagań parametrów jakościowych, Zamawiający rozumie wymagania t</w:t>
      </w:r>
      <w:r>
        <w:t>owarów zawarte w ogólnie dostępnych źródłach, katalogach, stronach internetowych producentów. Operowanie przykładowymi nazwami producenta, ma jedynie na celu doprecyzowanie poziomu oczekiwań Zamawiającego w stosunku do określonego rozwiązania. Tak więc pos</w:t>
      </w:r>
      <w:r>
        <w:t>ługiwanie się nazwami producentów/produktów ma wyłącznie charakter przykładowy. Zamawiający przy opisie przedmiotu zamówienia, wskazując oznaczenie konkretnego producenta (dostawcy) lub konkretny produkt, dopuszcza jednocześnie produkty równoważne o parame</w:t>
      </w:r>
      <w:r>
        <w:t xml:space="preserve">trach jakościowych i cechach użytkowych, co najmniej na poziomie parametrów wskazanego produktu, uznając tym samym każdy produkt o wskazanych </w:t>
      </w:r>
      <w:r>
        <w:lastRenderedPageBreak/>
        <w:t xml:space="preserve">parametrach lub lepszych. W takiej sytuacji Zamawiający wymaga złożenia stosownych dokumentów, uwiarygodniających </w:t>
      </w:r>
      <w:r>
        <w:t>te materiały lub urządzenia. Będą one podlegały ocenie Zamawiającego. Ocena ta będzie podstawą do podjęcia przez Zamawiającego decyzji o akceptacji „produktów równoważnych" lub odrzuceniu oferty z powodu ich „nie równoważności".</w:t>
      </w:r>
    </w:p>
    <w:p w:rsidR="00136219" w:rsidRDefault="00FE088E" w:rsidP="00B6645F">
      <w:pPr>
        <w:widowControl/>
        <w:numPr>
          <w:ilvl w:val="0"/>
          <w:numId w:val="9"/>
        </w:numPr>
        <w:suppressAutoHyphens w:val="0"/>
        <w:spacing w:line="276" w:lineRule="auto"/>
        <w:jc w:val="both"/>
      </w:pPr>
      <w:r>
        <w:t>Koszty transportu i ubezpie</w:t>
      </w:r>
      <w:r>
        <w:t>czenia od wszelkiego ryzyka utraty i uszkodzenia przedmiotu zamówienia w trakcie transportu do placówki wymienionej w pkt. 3 (łącznie z załadunkiem i rozładunkiem ponosi Wykonawca).</w:t>
      </w:r>
    </w:p>
    <w:p w:rsidR="00136219" w:rsidRDefault="00FE088E">
      <w:pPr>
        <w:widowControl/>
        <w:numPr>
          <w:ilvl w:val="0"/>
          <w:numId w:val="9"/>
        </w:numPr>
        <w:suppressAutoHyphens w:val="0"/>
        <w:spacing w:line="276" w:lineRule="auto"/>
      </w:pPr>
      <w:r>
        <w:t>Przedmiot zamówienia będzie nowy, nieużywany i kompletny.</w:t>
      </w:r>
    </w:p>
    <w:p w:rsidR="00136219" w:rsidRDefault="00FE088E" w:rsidP="00B6645F">
      <w:pPr>
        <w:widowControl/>
        <w:numPr>
          <w:ilvl w:val="0"/>
          <w:numId w:val="9"/>
        </w:numPr>
        <w:suppressAutoHyphens w:val="0"/>
        <w:spacing w:line="276" w:lineRule="auto"/>
        <w:jc w:val="both"/>
      </w:pPr>
      <w:r>
        <w:t>Przedmiot zamówi</w:t>
      </w:r>
      <w:r>
        <w:t xml:space="preserve">enia musi posiadać wymagane prawem atesty dopuszczające do stosowania na rynku polskim oraz deklaracje CE, które to dokumenty Wykonawca dostarczy Zamawiającemu wraz z przedmiotem zamówienia. </w:t>
      </w:r>
    </w:p>
    <w:p w:rsidR="00136219" w:rsidRDefault="00FE088E">
      <w:pPr>
        <w:widowControl/>
        <w:numPr>
          <w:ilvl w:val="0"/>
          <w:numId w:val="9"/>
        </w:numPr>
        <w:suppressAutoHyphens w:val="0"/>
        <w:spacing w:line="276" w:lineRule="auto"/>
      </w:pPr>
      <w:r>
        <w:t>Wykonawca udzieli zamawiającemu min. 24 miesięcy gwarancji na do</w:t>
      </w:r>
      <w:r>
        <w:t>starczony przedmiot zamówienia.</w:t>
      </w:r>
    </w:p>
    <w:p w:rsidR="00136219" w:rsidRDefault="00136219">
      <w:pPr>
        <w:pStyle w:val="Nagwek3"/>
        <w:spacing w:before="0" w:after="0"/>
        <w:jc w:val="both"/>
        <w:rPr>
          <w:sz w:val="24"/>
          <w:szCs w:val="24"/>
        </w:rPr>
      </w:pPr>
    </w:p>
    <w:p w:rsidR="00136219" w:rsidRDefault="00FE088E">
      <w:pPr>
        <w:widowControl/>
        <w:suppressAutoHyphens w:val="0"/>
        <w:jc w:val="both"/>
        <w:rPr>
          <w:b/>
          <w:u w:val="single"/>
        </w:rPr>
      </w:pPr>
      <w:r>
        <w:rPr>
          <w:b/>
          <w:u w:val="single"/>
        </w:rPr>
        <w:t>III. TERMIN REALIZACJI ZAMÓWIENIA:</w:t>
      </w:r>
    </w:p>
    <w:p w:rsidR="00136219" w:rsidRPr="00B6645F" w:rsidRDefault="00FE088E">
      <w:pPr>
        <w:widowControl/>
        <w:suppressAutoHyphens w:val="0"/>
        <w:spacing w:after="120"/>
        <w:jc w:val="both"/>
        <w:rPr>
          <w:sz w:val="22"/>
        </w:rPr>
      </w:pPr>
      <w:r w:rsidRPr="00B6645F">
        <w:rPr>
          <w:sz w:val="22"/>
        </w:rPr>
        <w:t xml:space="preserve">Wykonawca zobowiązany jest dostarczyć przedmiot zamówienia w terminie </w:t>
      </w:r>
      <w:r w:rsidRPr="00B6645F">
        <w:rPr>
          <w:b/>
          <w:sz w:val="22"/>
        </w:rPr>
        <w:t xml:space="preserve">do 15 luty  </w:t>
      </w:r>
      <w:r w:rsidRPr="00B6645F">
        <w:rPr>
          <w:b/>
          <w:sz w:val="22"/>
        </w:rPr>
        <w:t xml:space="preserve">2019 r. </w:t>
      </w:r>
    </w:p>
    <w:p w:rsidR="00136219" w:rsidRDefault="00FE088E">
      <w:pPr>
        <w:widowControl/>
        <w:suppressAutoHyphens w:val="0"/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IV. WARUNKI PŁATNOŚCI:</w:t>
      </w:r>
    </w:p>
    <w:p w:rsidR="00136219" w:rsidRDefault="00FE088E">
      <w:pPr>
        <w:widowControl/>
        <w:suppressAutoHyphens w:val="0"/>
        <w:spacing w:after="120"/>
        <w:jc w:val="both"/>
      </w:pPr>
      <w:r>
        <w:t>Z tytułu realizacji przedmiotu zamówienia, Zamawiający zapłaci Wykonawcy wynagrodzenie –</w:t>
      </w:r>
      <w:r w:rsidR="00B6645F">
        <w:t xml:space="preserve"> </w:t>
      </w:r>
      <w:r>
        <w:t>po realizacji przedmiotu zamówienia w terminie 30 dni od dnia otrzymania prawidłowo wystawionych faktur VAT.</w:t>
      </w:r>
    </w:p>
    <w:p w:rsidR="00136219" w:rsidRDefault="00FE088E">
      <w:pPr>
        <w:pStyle w:val="Tekstpodstawowywcity"/>
        <w:ind w:left="0"/>
        <w:rPr>
          <w:b/>
          <w:u w:val="single"/>
        </w:rPr>
      </w:pPr>
      <w:r>
        <w:rPr>
          <w:b/>
          <w:u w:val="single"/>
        </w:rPr>
        <w:t>V. Kryteria oceny oferty wraz z podaniem znaczenia tych kry</w:t>
      </w:r>
      <w:r>
        <w:rPr>
          <w:b/>
          <w:u w:val="single"/>
        </w:rPr>
        <w:t>teriów i sposobu oceny ofert</w:t>
      </w:r>
    </w:p>
    <w:p w:rsidR="00136219" w:rsidRDefault="00FE088E">
      <w:pPr>
        <w:pStyle w:val="Tekstpodstawowywcity"/>
        <w:jc w:val="both"/>
        <w:rPr>
          <w:b/>
        </w:rPr>
      </w:pPr>
      <w:r>
        <w:rPr>
          <w:b/>
        </w:rPr>
        <w:t>1) Wybór oferty zostanie dokonany w oparciu o przyjęte w niniejszym postępowaniu kryteria przedstawione poniżej:</w:t>
      </w:r>
    </w:p>
    <w:p w:rsidR="00136219" w:rsidRDefault="00FE088E">
      <w:pPr>
        <w:pStyle w:val="Tekstpodstawowywcity"/>
        <w:numPr>
          <w:ilvl w:val="3"/>
          <w:numId w:val="8"/>
        </w:numPr>
        <w:jc w:val="both"/>
        <w:rPr>
          <w:bCs/>
        </w:rPr>
      </w:pPr>
      <w:r>
        <w:rPr>
          <w:bCs/>
        </w:rPr>
        <w:t>cena oferty – waga 100 pkt.</w:t>
      </w:r>
    </w:p>
    <w:p w:rsidR="00136219" w:rsidRDefault="00FE088E">
      <w:pPr>
        <w:pStyle w:val="Tekstpodstawowywcity"/>
        <w:jc w:val="both"/>
        <w:rPr>
          <w:b/>
        </w:rPr>
      </w:pPr>
      <w:r>
        <w:rPr>
          <w:b/>
        </w:rPr>
        <w:t>2) Opis kryteriów:</w:t>
      </w:r>
    </w:p>
    <w:p w:rsidR="00136219" w:rsidRDefault="00FE088E">
      <w:pPr>
        <w:pStyle w:val="Tekstpodstawowywcity"/>
        <w:jc w:val="both"/>
      </w:pPr>
      <w:r>
        <w:rPr>
          <w:b/>
        </w:rPr>
        <w:t>a) „cena oferty”</w:t>
      </w:r>
      <w:r>
        <w:t xml:space="preserve"> – cena za realizację całości zamówienia przedstawiona w formularzu oferty (załącznik nr 1 do Zapytania); maksymalną ilość punktów w kryterium „cena oferty” otrzyma oferta z najniższą ceną.</w:t>
      </w:r>
    </w:p>
    <w:p w:rsidR="00136219" w:rsidRDefault="00FE088E">
      <w:pPr>
        <w:pStyle w:val="Tekstpodstawowywcity"/>
        <w:jc w:val="both"/>
      </w:pPr>
      <w:r>
        <w:t xml:space="preserve">Ocena w kryterium cena oferty będzie dokonywana na podstawie </w:t>
      </w:r>
      <w:r>
        <w:rPr>
          <w:b/>
        </w:rPr>
        <w:t xml:space="preserve">ceny </w:t>
      </w:r>
      <w:r>
        <w:rPr>
          <w:b/>
        </w:rPr>
        <w:t>za realizację zamówienia</w:t>
      </w:r>
      <w:r>
        <w:t>, według wzoru:</w:t>
      </w:r>
      <w:r>
        <w:tab/>
        <w:t xml:space="preserve"> </w:t>
      </w:r>
    </w:p>
    <w:tbl>
      <w:tblPr>
        <w:tblW w:w="5895" w:type="dxa"/>
        <w:tblInd w:w="21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946"/>
        <w:gridCol w:w="2205"/>
        <w:gridCol w:w="1814"/>
      </w:tblGrid>
      <w:tr w:rsidR="00136219">
        <w:trPr>
          <w:cantSplit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136219" w:rsidRDefault="00FE088E">
            <w:pPr>
              <w:pStyle w:val="Tekstpodstawowywcity"/>
              <w:jc w:val="both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vertAlign w:val="subscript"/>
              </w:rPr>
              <w:t>c</w:t>
            </w:r>
            <w:proofErr w:type="spellEnd"/>
            <w:r>
              <w:rPr>
                <w:b/>
                <w:vertAlign w:val="subscript"/>
              </w:rPr>
              <w:t xml:space="preserve">  </w:t>
            </w:r>
            <w:r>
              <w:rPr>
                <w:b/>
              </w:rPr>
              <w:t>=</w:t>
            </w:r>
          </w:p>
        </w:tc>
        <w:tc>
          <w:tcPr>
            <w:tcW w:w="94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6219" w:rsidRDefault="00FE088E">
            <w:pPr>
              <w:pStyle w:val="Tekstpodstawowywcity"/>
              <w:jc w:val="both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n</w:t>
            </w:r>
            <w:proofErr w:type="spellEnd"/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136219" w:rsidRDefault="00FE088E">
            <w:pPr>
              <w:pStyle w:val="Tekstpodstawowywcity"/>
              <w:jc w:val="both"/>
              <w:rPr>
                <w:b/>
              </w:rPr>
            </w:pPr>
            <w:r>
              <w:rPr>
                <w:b/>
              </w:rPr>
              <w:t>×   100 pkt.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36219" w:rsidRDefault="00136219">
            <w:pPr>
              <w:pStyle w:val="Tekstpodstawowywcity"/>
              <w:jc w:val="both"/>
              <w:rPr>
                <w:b/>
              </w:rPr>
            </w:pPr>
          </w:p>
        </w:tc>
      </w:tr>
      <w:tr w:rsidR="00136219">
        <w:trPr>
          <w:cantSplit/>
        </w:trPr>
        <w:tc>
          <w:tcPr>
            <w:tcW w:w="929" w:type="dxa"/>
            <w:vMerge/>
            <w:shd w:val="clear" w:color="auto" w:fill="auto"/>
            <w:vAlign w:val="center"/>
          </w:tcPr>
          <w:p w:rsidR="00136219" w:rsidRDefault="00136219"/>
        </w:tc>
        <w:tc>
          <w:tcPr>
            <w:tcW w:w="94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136219" w:rsidRDefault="00FE088E">
            <w:pPr>
              <w:pStyle w:val="Tekstpodstawowywcity"/>
              <w:jc w:val="both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ob</w:t>
            </w:r>
            <w:proofErr w:type="spellEnd"/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136219" w:rsidRDefault="00136219"/>
        </w:tc>
        <w:tc>
          <w:tcPr>
            <w:tcW w:w="1814" w:type="dxa"/>
            <w:vMerge/>
            <w:shd w:val="clear" w:color="auto" w:fill="auto"/>
            <w:vAlign w:val="center"/>
          </w:tcPr>
          <w:p w:rsidR="00136219" w:rsidRDefault="00136219"/>
        </w:tc>
      </w:tr>
    </w:tbl>
    <w:p w:rsidR="00136219" w:rsidRDefault="00136219">
      <w:pPr>
        <w:pStyle w:val="Tekstpodstawowywcity"/>
        <w:jc w:val="both"/>
      </w:pPr>
    </w:p>
    <w:p w:rsidR="00136219" w:rsidRDefault="00FE088E">
      <w:pPr>
        <w:pStyle w:val="Tekstpodstawowywcity"/>
        <w:spacing w:after="0"/>
        <w:ind w:left="284"/>
        <w:jc w:val="both"/>
      </w:pPr>
      <w:proofErr w:type="spellStart"/>
      <w:r>
        <w:rPr>
          <w:b/>
        </w:rPr>
        <w:t>P</w:t>
      </w:r>
      <w:r>
        <w:rPr>
          <w:b/>
          <w:vertAlign w:val="subscript"/>
        </w:rPr>
        <w:t>c</w:t>
      </w:r>
      <w:proofErr w:type="spellEnd"/>
      <w:r>
        <w:t xml:space="preserve"> - liczba punktów uzyskanych przez ofertę badaną w kryterium </w:t>
      </w:r>
      <w:r>
        <w:rPr>
          <w:b/>
        </w:rPr>
        <w:t>„Cena oferty”</w:t>
      </w:r>
    </w:p>
    <w:p w:rsidR="00136219" w:rsidRDefault="00FE088E">
      <w:pPr>
        <w:pStyle w:val="Tekstpodstawowywcity"/>
        <w:spacing w:after="0"/>
        <w:ind w:left="284"/>
        <w:jc w:val="both"/>
      </w:pPr>
      <w:proofErr w:type="spellStart"/>
      <w:r>
        <w:rPr>
          <w:b/>
        </w:rPr>
        <w:t>C</w:t>
      </w:r>
      <w:r>
        <w:rPr>
          <w:b/>
          <w:vertAlign w:val="subscript"/>
        </w:rPr>
        <w:t>n</w:t>
      </w:r>
      <w:proofErr w:type="spellEnd"/>
      <w:r>
        <w:t xml:space="preserve"> - najniższa zaoferowana cena spośród wszystkich cen z ofert podlegających ocenie;</w:t>
      </w:r>
    </w:p>
    <w:p w:rsidR="00136219" w:rsidRDefault="00FE088E">
      <w:pPr>
        <w:pStyle w:val="Tekstpodstawowywcity"/>
        <w:spacing w:after="0"/>
        <w:ind w:left="284"/>
        <w:jc w:val="both"/>
      </w:pPr>
      <w:proofErr w:type="spellStart"/>
      <w:r>
        <w:rPr>
          <w:b/>
        </w:rPr>
        <w:t>C</w:t>
      </w:r>
      <w:r>
        <w:rPr>
          <w:b/>
          <w:vertAlign w:val="subscript"/>
        </w:rPr>
        <w:t>ob</w:t>
      </w:r>
      <w:proofErr w:type="spellEnd"/>
      <w:r>
        <w:t xml:space="preserve"> - cena oferty badanej;</w:t>
      </w:r>
    </w:p>
    <w:p w:rsidR="00136219" w:rsidRDefault="00136219">
      <w:pPr>
        <w:pStyle w:val="Tekstpodstawowywcity"/>
        <w:spacing w:after="0"/>
        <w:ind w:left="284"/>
        <w:jc w:val="both"/>
      </w:pPr>
    </w:p>
    <w:p w:rsidR="00136219" w:rsidRDefault="00136219">
      <w:pPr>
        <w:pStyle w:val="Tekstpodstawowywcity"/>
        <w:ind w:left="0"/>
        <w:rPr>
          <w:b/>
        </w:rPr>
      </w:pPr>
    </w:p>
    <w:p w:rsidR="00136219" w:rsidRDefault="00FE088E">
      <w:pPr>
        <w:pStyle w:val="Akapitzlist"/>
        <w:ind w:left="0"/>
        <w:jc w:val="both"/>
        <w:rPr>
          <w:b/>
        </w:rPr>
      </w:pPr>
      <w:r>
        <w:rPr>
          <w:b/>
        </w:rPr>
        <w:t>3) Punktacja ważnych ofert dokonana zostanie w następujący sposób:</w:t>
      </w:r>
    </w:p>
    <w:p w:rsidR="00136219" w:rsidRDefault="00FE088E">
      <w:pPr>
        <w:jc w:val="center"/>
      </w:pPr>
      <w:r>
        <w:rPr>
          <w:b/>
        </w:rPr>
        <w:t xml:space="preserve">On = </w:t>
      </w:r>
      <w:proofErr w:type="spellStart"/>
      <w:r>
        <w:rPr>
          <w:b/>
        </w:rPr>
        <w:t>P</w:t>
      </w:r>
      <w:r>
        <w:rPr>
          <w:b/>
          <w:vertAlign w:val="subscript"/>
        </w:rPr>
        <w:t>c</w:t>
      </w:r>
      <w:proofErr w:type="spellEnd"/>
    </w:p>
    <w:p w:rsidR="00136219" w:rsidRDefault="00FE088E">
      <w:pPr>
        <w:pStyle w:val="Tekstpodstawowywcity"/>
        <w:spacing w:after="0"/>
        <w:ind w:left="284"/>
      </w:pPr>
      <w:r>
        <w:t>gdzie:</w:t>
      </w:r>
    </w:p>
    <w:p w:rsidR="00136219" w:rsidRDefault="00FE088E">
      <w:pPr>
        <w:pStyle w:val="Tekstpodstawowywcity"/>
        <w:spacing w:after="0"/>
        <w:ind w:left="284"/>
      </w:pPr>
      <w:r>
        <w:rPr>
          <w:b/>
          <w:bCs/>
        </w:rPr>
        <w:lastRenderedPageBreak/>
        <w:t xml:space="preserve">On </w:t>
      </w:r>
      <w:r>
        <w:t xml:space="preserve">– łączna ilość punktów uzyskana przez Wykonawcę, </w:t>
      </w:r>
      <w:r>
        <w:t>którego oferta podlega ocenie,</w:t>
      </w:r>
    </w:p>
    <w:p w:rsidR="00136219" w:rsidRDefault="00FE088E">
      <w:pPr>
        <w:pStyle w:val="Tekstpodstawowywcity"/>
        <w:spacing w:after="0"/>
        <w:ind w:left="284"/>
      </w:pPr>
      <w:proofErr w:type="spellStart"/>
      <w:r>
        <w:rPr>
          <w:b/>
          <w:bCs/>
        </w:rPr>
        <w:t>P</w:t>
      </w:r>
      <w:r>
        <w:rPr>
          <w:b/>
          <w:bCs/>
          <w:vertAlign w:val="subscript"/>
        </w:rPr>
        <w:t>c</w:t>
      </w:r>
      <w:proofErr w:type="spellEnd"/>
      <w:r>
        <w:rPr>
          <w:b/>
          <w:bCs/>
        </w:rPr>
        <w:t xml:space="preserve"> – </w:t>
      </w:r>
      <w:r>
        <w:rPr>
          <w:bCs/>
        </w:rPr>
        <w:t>liczba punktów uzyskanych przez ofertę badaną w kryterium „Cena oferty”</w:t>
      </w:r>
    </w:p>
    <w:p w:rsidR="00136219" w:rsidRDefault="00136219">
      <w:pPr>
        <w:pStyle w:val="Tekstpodstawowywcity"/>
        <w:spacing w:after="0"/>
        <w:ind w:left="284"/>
        <w:rPr>
          <w:bCs/>
        </w:rPr>
      </w:pPr>
    </w:p>
    <w:p w:rsidR="00136219" w:rsidRDefault="00136219">
      <w:pPr>
        <w:spacing w:line="276" w:lineRule="auto"/>
        <w:rPr>
          <w:b/>
          <w:u w:val="single"/>
        </w:rPr>
      </w:pPr>
    </w:p>
    <w:p w:rsidR="00136219" w:rsidRDefault="00FE088E">
      <w:pPr>
        <w:spacing w:line="276" w:lineRule="auto"/>
      </w:pPr>
      <w:r>
        <w:rPr>
          <w:b/>
          <w:bCs/>
          <w:u w:val="single"/>
        </w:rPr>
        <w:t>VI. Termin związania ofertą</w:t>
      </w:r>
      <w:r>
        <w:t xml:space="preserve"> wynosi </w:t>
      </w:r>
      <w:r>
        <w:rPr>
          <w:b/>
          <w:bCs/>
        </w:rPr>
        <w:t xml:space="preserve">30 dni </w:t>
      </w:r>
      <w:r>
        <w:t>od upływu terminu składania ofert.</w:t>
      </w:r>
    </w:p>
    <w:p w:rsidR="00136219" w:rsidRDefault="00136219">
      <w:pPr>
        <w:spacing w:line="276" w:lineRule="auto"/>
      </w:pPr>
    </w:p>
    <w:p w:rsidR="00136219" w:rsidRDefault="00FE088E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VII. Opis sposobu obliczania ceny</w:t>
      </w:r>
    </w:p>
    <w:p w:rsidR="00136219" w:rsidRDefault="00FE088E">
      <w:pPr>
        <w:spacing w:line="276" w:lineRule="auto"/>
      </w:pPr>
      <w:r>
        <w:t xml:space="preserve">1) Wykonawca określa cenę </w:t>
      </w:r>
      <w:r>
        <w:t xml:space="preserve">realizacji zamówienia poprzez wskazanie w Formularzu oferty sporządzonym według wzoru stanowiącego Załącznik nr 1, oferowanej ceny za wykonanie zamówienia. Cena brutto podana </w:t>
      </w:r>
      <w:proofErr w:type="spellStart"/>
      <w:r>
        <w:t>w„Formularzu</w:t>
      </w:r>
      <w:proofErr w:type="spellEnd"/>
      <w:r>
        <w:t xml:space="preserve"> ofertowy” powinna być wyliczona w oparciu o przedłożony formularz ce</w:t>
      </w:r>
      <w:r>
        <w:t>nowy -zał. 3 do Zapytania. Wykonawca pokrywa koszty związane z transportem, załadunkiem oraz rozładunkiem.</w:t>
      </w:r>
    </w:p>
    <w:p w:rsidR="00136219" w:rsidRDefault="00FE088E">
      <w:r>
        <w:t>2) Cena oferty ma być wyrażona w PLN  dokładnością do drugiego miejsca po przecinku.</w:t>
      </w:r>
    </w:p>
    <w:p w:rsidR="00136219" w:rsidRDefault="00136219">
      <w:pPr>
        <w:spacing w:line="276" w:lineRule="auto"/>
        <w:rPr>
          <w:b/>
          <w:u w:val="single"/>
        </w:rPr>
      </w:pPr>
    </w:p>
    <w:p w:rsidR="00136219" w:rsidRDefault="00FE088E">
      <w:pPr>
        <w:spacing w:line="276" w:lineRule="auto"/>
        <w:rPr>
          <w:b/>
          <w:u w:val="single"/>
        </w:rPr>
      </w:pPr>
      <w:r>
        <w:rPr>
          <w:b/>
          <w:u w:val="single"/>
        </w:rPr>
        <w:t>VIII. MIEJSCE I TERMIN ZŁOŻENIA OFERT:</w:t>
      </w:r>
    </w:p>
    <w:p w:rsidR="00136219" w:rsidRDefault="00FE088E">
      <w:pPr>
        <w:spacing w:line="276" w:lineRule="auto"/>
        <w:jc w:val="both"/>
      </w:pPr>
      <w:r>
        <w:t>Ofertę można złożyć faks</w:t>
      </w:r>
      <w:r>
        <w:t xml:space="preserve">em na nr 59 82 12 644 lub drogą elektroniczną na adres e-mail: </w:t>
      </w:r>
      <w:hyperlink r:id="rId8">
        <w:r>
          <w:rPr>
            <w:rStyle w:val="czeinternetowe"/>
          </w:rPr>
          <w:t>gmina@czarnadabrowka.pl</w:t>
        </w:r>
      </w:hyperlink>
      <w:r>
        <w:t xml:space="preserve"> lub drogą pocztową na adres Urząd Gminy Czarna Dąbrówka, ul. Gdańska 5, 77-116 Czarna Dąbrówka (liczy się data wpływu a</w:t>
      </w:r>
      <w:r>
        <w:t xml:space="preserve"> nie data stempla pocztowego) lub osobiście w sekretariacie Urzędu (pokój nr 6) </w:t>
      </w:r>
      <w:r>
        <w:rPr>
          <w:b/>
          <w:u w:val="single"/>
        </w:rPr>
        <w:t>do dnia 07.01.2019 r. do godz.9</w:t>
      </w:r>
      <w:r>
        <w:rPr>
          <w:b/>
          <w:u w:val="single"/>
          <w:vertAlign w:val="superscript"/>
        </w:rPr>
        <w:t>00</w:t>
      </w:r>
      <w:r>
        <w:t xml:space="preserve"> </w:t>
      </w:r>
    </w:p>
    <w:p w:rsidR="00136219" w:rsidRDefault="00136219">
      <w:pPr>
        <w:spacing w:line="276" w:lineRule="auto"/>
        <w:jc w:val="both"/>
      </w:pPr>
    </w:p>
    <w:p w:rsidR="00136219" w:rsidRDefault="00FE088E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IX. Termin otwarcia ofert</w:t>
      </w:r>
    </w:p>
    <w:p w:rsidR="00136219" w:rsidRDefault="00FE088E">
      <w:r>
        <w:t xml:space="preserve">Otwarcie ofert nastąpi w dniu 07.01.2019 r. o godz. 9:30 w pokoju nr 12 w budynku Urzędu Gminy Czarna </w:t>
      </w:r>
      <w:r>
        <w:t>Dąbrówka, ul. Gdańska 5.</w:t>
      </w:r>
    </w:p>
    <w:p w:rsidR="00136219" w:rsidRDefault="00136219">
      <w:pPr>
        <w:spacing w:line="276" w:lineRule="auto"/>
        <w:rPr>
          <w:b/>
          <w:u w:val="single"/>
        </w:rPr>
      </w:pPr>
    </w:p>
    <w:p w:rsidR="00136219" w:rsidRDefault="00FE088E">
      <w:pPr>
        <w:spacing w:line="276" w:lineRule="auto"/>
        <w:rPr>
          <w:b/>
          <w:u w:val="single"/>
        </w:rPr>
      </w:pPr>
      <w:r>
        <w:rPr>
          <w:b/>
          <w:u w:val="single"/>
        </w:rPr>
        <w:t>X. WYMOGI  FORMALNE:</w:t>
      </w:r>
    </w:p>
    <w:p w:rsidR="00136219" w:rsidRDefault="00FE088E">
      <w:pPr>
        <w:spacing w:line="276" w:lineRule="auto"/>
        <w:jc w:val="both"/>
      </w:pPr>
      <w:r>
        <w:t>1</w:t>
      </w:r>
      <w:r>
        <w:rPr>
          <w:sz w:val="22"/>
          <w:szCs w:val="22"/>
        </w:rPr>
        <w:t>)</w:t>
      </w:r>
      <w:r>
        <w:t xml:space="preserve"> Ofertę należy sporządzić na formularzu oferty dołączonym do niniejszego zapytania. Oferta oraz załączniki do oferty muszą byś podpisane przez osobę (osoby) uprawnione do składania oświadczeń woli w imieniu</w:t>
      </w:r>
      <w:r>
        <w:t xml:space="preserve"> Wykonawcy. </w:t>
      </w:r>
      <w:r>
        <w:rPr>
          <w:b/>
          <w:bCs/>
          <w:u w:val="single"/>
        </w:rPr>
        <w:t>Do oferty należy dołączyć pełnomocnictwo lub inny dokument potwierdzający uprawnienie do podpisania oferty. Do oferty należy dołączyć wypełniony załącznik nr 3 do Zapytania ofertowego.</w:t>
      </w:r>
    </w:p>
    <w:p w:rsidR="00136219" w:rsidRDefault="00136219">
      <w:pPr>
        <w:spacing w:line="276" w:lineRule="auto"/>
        <w:jc w:val="both"/>
        <w:rPr>
          <w:b/>
          <w:bCs/>
          <w:u w:val="single"/>
        </w:rPr>
      </w:pPr>
    </w:p>
    <w:p w:rsidR="00136219" w:rsidRDefault="00FE088E">
      <w:pPr>
        <w:spacing w:line="276" w:lineRule="auto"/>
        <w:jc w:val="both"/>
        <w:rPr>
          <w:lang w:bidi="en-US"/>
        </w:rPr>
      </w:pPr>
      <w:r>
        <w:rPr>
          <w:lang w:bidi="en-US"/>
        </w:rPr>
        <w:t>2) Zamawiający odrzuci oferty:</w:t>
      </w:r>
    </w:p>
    <w:p w:rsidR="00136219" w:rsidRDefault="00FE088E">
      <w:pPr>
        <w:numPr>
          <w:ilvl w:val="0"/>
          <w:numId w:val="14"/>
        </w:numPr>
        <w:spacing w:line="276" w:lineRule="auto"/>
        <w:jc w:val="both"/>
        <w:rPr>
          <w:lang w:bidi="en-US"/>
        </w:rPr>
      </w:pPr>
      <w:r>
        <w:rPr>
          <w:lang w:bidi="en-US"/>
        </w:rPr>
        <w:t xml:space="preserve"> których treść nie odpowiad</w:t>
      </w:r>
      <w:r>
        <w:rPr>
          <w:lang w:bidi="en-US"/>
        </w:rPr>
        <w:t xml:space="preserve">a treści zapytania ofertowego, o którym mowa w pkt. II    </w:t>
      </w:r>
      <w:r>
        <w:rPr>
          <w:lang w:bidi="en-US"/>
        </w:rPr>
        <w:tab/>
      </w:r>
      <w:r>
        <w:rPr>
          <w:lang w:bidi="en-US"/>
        </w:rPr>
        <w:tab/>
        <w:t>niniejszego zapytania;</w:t>
      </w:r>
    </w:p>
    <w:p w:rsidR="00136219" w:rsidRDefault="00FE088E">
      <w:pPr>
        <w:numPr>
          <w:ilvl w:val="0"/>
          <w:numId w:val="14"/>
        </w:numPr>
        <w:spacing w:line="276" w:lineRule="auto"/>
        <w:jc w:val="both"/>
        <w:rPr>
          <w:lang w:bidi="en-US"/>
        </w:rPr>
      </w:pPr>
      <w:r>
        <w:rPr>
          <w:lang w:bidi="en-US"/>
        </w:rPr>
        <w:t xml:space="preserve"> które zostały złożone po wyznaczonym terminie na składanie ofert.</w:t>
      </w:r>
    </w:p>
    <w:p w:rsidR="00136219" w:rsidRDefault="00FE088E">
      <w:pPr>
        <w:spacing w:line="276" w:lineRule="auto"/>
        <w:jc w:val="both"/>
        <w:rPr>
          <w:lang w:bidi="en-US"/>
        </w:rPr>
      </w:pPr>
      <w:r>
        <w:rPr>
          <w:lang w:bidi="en-US"/>
        </w:rPr>
        <w:t xml:space="preserve">3) Oferty złożone po terminie składania ofert, określonym w pkt. VIII zapytania, Zamawiający niezwłocznie </w:t>
      </w:r>
      <w:r>
        <w:rPr>
          <w:lang w:bidi="en-US"/>
        </w:rPr>
        <w:t>zwraca oferentom.</w:t>
      </w:r>
    </w:p>
    <w:p w:rsidR="00136219" w:rsidRDefault="00FE088E">
      <w:pPr>
        <w:spacing w:line="276" w:lineRule="auto"/>
        <w:jc w:val="both"/>
      </w:pPr>
      <w:r>
        <w:rPr>
          <w:lang w:bidi="en-US"/>
        </w:rPr>
        <w:t xml:space="preserve">4) Modyfikacja treści zapytania ofertowego jest możliwa przed upływem terminu składania ofert. W przypadku zmiany treści zapytania ofertowego, Zamawiający umieści informacje o zmianie zapytania ofertowego oraz na stronie internetowej </w:t>
      </w:r>
      <w:r>
        <w:rPr>
          <w:color w:val="0066B3"/>
          <w:u w:val="single"/>
          <w:lang w:bidi="en-US"/>
        </w:rPr>
        <w:t>www.</w:t>
      </w:r>
      <w:r>
        <w:rPr>
          <w:color w:val="0066B3"/>
          <w:u w:val="single"/>
          <w:lang w:bidi="en-US"/>
        </w:rPr>
        <w:t>bip.czarnadabrowka.pl</w:t>
      </w:r>
      <w:r>
        <w:rPr>
          <w:lang w:bidi="en-US"/>
        </w:rPr>
        <w:t xml:space="preserve"> w zakładce „Zamówienia </w:t>
      </w:r>
      <w:proofErr w:type="spellStart"/>
      <w:r>
        <w:rPr>
          <w:lang w:bidi="en-US"/>
        </w:rPr>
        <w:t>publiczne”,na</w:t>
      </w:r>
      <w:proofErr w:type="spellEnd"/>
      <w:r>
        <w:rPr>
          <w:lang w:bidi="en-US"/>
        </w:rPr>
        <w:t xml:space="preserve"> której opublikował Zapytanie ofertowe.</w:t>
      </w:r>
    </w:p>
    <w:p w:rsidR="00136219" w:rsidRDefault="00FE088E">
      <w:pPr>
        <w:spacing w:line="276" w:lineRule="auto"/>
        <w:jc w:val="both"/>
        <w:rPr>
          <w:lang w:bidi="en-US"/>
        </w:rPr>
      </w:pPr>
      <w:r>
        <w:rPr>
          <w:lang w:bidi="en-US"/>
        </w:rPr>
        <w:t>5) Zamawiający poinformuje Wykonawców o wyniku postępowania w ciągu 7 dni liczonych od terminu otwarcia ofert. Informacja o wyniku postępowania przekazana zos</w:t>
      </w:r>
      <w:r>
        <w:rPr>
          <w:lang w:bidi="en-US"/>
        </w:rPr>
        <w:t xml:space="preserve">tanie pisemne lub e-mailem lub faksem (na adres e-mail lub nr faksu wskazany przez Wykonawcę w </w:t>
      </w:r>
      <w:r>
        <w:rPr>
          <w:lang w:bidi="en-US"/>
        </w:rPr>
        <w:lastRenderedPageBreak/>
        <w:t>formularzu oferty).</w:t>
      </w:r>
    </w:p>
    <w:p w:rsidR="00136219" w:rsidRDefault="00FE088E">
      <w:pPr>
        <w:spacing w:line="276" w:lineRule="auto"/>
        <w:jc w:val="both"/>
        <w:rPr>
          <w:lang w:bidi="en-US"/>
        </w:rPr>
      </w:pPr>
      <w:r>
        <w:rPr>
          <w:lang w:bidi="en-US"/>
        </w:rPr>
        <w:t>6) Wykonawca, którego oferta zostanie wybrana jako najkorzystniejsza zobowiązany będzie do zawarcia umowy w miejscu i terminie wskazanym prze</w:t>
      </w:r>
      <w:r>
        <w:rPr>
          <w:lang w:bidi="en-US"/>
        </w:rPr>
        <w:t>z Zamawiającego.</w:t>
      </w:r>
    </w:p>
    <w:p w:rsidR="00136219" w:rsidRDefault="00FE088E">
      <w:pPr>
        <w:spacing w:line="276" w:lineRule="auto"/>
        <w:jc w:val="both"/>
        <w:rPr>
          <w:lang w:bidi="en-US"/>
        </w:rPr>
      </w:pPr>
      <w:r>
        <w:rPr>
          <w:lang w:bidi="en-US"/>
        </w:rPr>
        <w:t xml:space="preserve">7) Dopuszcza się możliwość zmiany ustaleń umowy w stosunku do treści oferty, na podstawie której dokonano wyboru wykonawcy </w:t>
      </w:r>
      <w:proofErr w:type="spellStart"/>
      <w:r>
        <w:rPr>
          <w:lang w:bidi="en-US"/>
        </w:rPr>
        <w:t>Wykonawcy</w:t>
      </w:r>
      <w:proofErr w:type="spellEnd"/>
      <w:r>
        <w:rPr>
          <w:lang w:bidi="en-US"/>
        </w:rPr>
        <w:t xml:space="preserve"> w następującym zakresie:</w:t>
      </w:r>
    </w:p>
    <w:p w:rsidR="00136219" w:rsidRDefault="00FE088E">
      <w:pPr>
        <w:spacing w:line="276" w:lineRule="auto"/>
        <w:jc w:val="both"/>
      </w:pPr>
      <w:r>
        <w:rPr>
          <w:lang w:bidi="en-US"/>
        </w:rPr>
        <w:t xml:space="preserve">a. 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b/>
          <w:bCs/>
          <w:u w:val="single"/>
          <w:lang w:bidi="en-US"/>
        </w:rPr>
        <w:t>terminu realizacji przedmiotu zamówienia</w:t>
      </w:r>
      <w:r>
        <w:rPr>
          <w:lang w:bidi="en-US"/>
        </w:rPr>
        <w:t xml:space="preserve">, gdy jest ona </w:t>
      </w:r>
      <w:r>
        <w:rPr>
          <w:lang w:bidi="en-US"/>
        </w:rPr>
        <w:t>spowodowana:</w:t>
      </w:r>
    </w:p>
    <w:p w:rsidR="00136219" w:rsidRDefault="00FE088E">
      <w:pPr>
        <w:numPr>
          <w:ilvl w:val="0"/>
          <w:numId w:val="11"/>
        </w:numPr>
        <w:spacing w:line="276" w:lineRule="auto"/>
        <w:jc w:val="both"/>
        <w:rPr>
          <w:lang w:bidi="en-US"/>
        </w:rPr>
      </w:pPr>
      <w:r>
        <w:rPr>
          <w:lang w:bidi="en-US"/>
        </w:rPr>
        <w:t>następstwem okoliczności leżących po stronie Zamawiającego lub przeszkodami dającymi się przypisać Zamawiającemu,</w:t>
      </w:r>
    </w:p>
    <w:p w:rsidR="00136219" w:rsidRDefault="00FE088E">
      <w:pPr>
        <w:numPr>
          <w:ilvl w:val="0"/>
          <w:numId w:val="11"/>
        </w:numPr>
        <w:spacing w:line="276" w:lineRule="auto"/>
        <w:jc w:val="both"/>
        <w:rPr>
          <w:lang w:bidi="en-US"/>
        </w:rPr>
      </w:pPr>
      <w:r>
        <w:rPr>
          <w:lang w:bidi="en-US"/>
        </w:rPr>
        <w:t> następstwem wprowadzania zmian w obowiązujących przepisach prawnych mających wpływ na realizację przedmiotu zamówienia.</w:t>
      </w:r>
    </w:p>
    <w:p w:rsidR="00136219" w:rsidRDefault="00FE088E">
      <w:pPr>
        <w:spacing w:line="276" w:lineRule="auto"/>
        <w:jc w:val="both"/>
      </w:pPr>
      <w:r>
        <w:rPr>
          <w:lang w:bidi="en-US"/>
        </w:rPr>
        <w:t>b.</w:t>
      </w:r>
      <w:r>
        <w:rPr>
          <w:lang w:bidi="en-US"/>
        </w:rPr>
        <w:tab/>
        <w:t xml:space="preserve"> </w:t>
      </w:r>
      <w:r>
        <w:rPr>
          <w:lang w:bidi="en-US"/>
        </w:rPr>
        <w:tab/>
      </w:r>
      <w:r>
        <w:rPr>
          <w:b/>
          <w:bCs/>
          <w:u w:val="single"/>
          <w:lang w:bidi="en-US"/>
        </w:rPr>
        <w:t>j</w:t>
      </w:r>
      <w:r>
        <w:rPr>
          <w:b/>
          <w:bCs/>
          <w:u w:val="single"/>
          <w:lang w:bidi="en-US"/>
        </w:rPr>
        <w:t>akości lub innych parametrów urządzeń zaoferowanych w ofercie,</w:t>
      </w:r>
      <w:r>
        <w:rPr>
          <w:lang w:bidi="en-US"/>
        </w:rPr>
        <w:t xml:space="preserve"> przy czym 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zmiana taka może być spowodowana:</w:t>
      </w:r>
    </w:p>
    <w:p w:rsidR="00136219" w:rsidRDefault="00FE088E">
      <w:pPr>
        <w:numPr>
          <w:ilvl w:val="0"/>
          <w:numId w:val="13"/>
        </w:numPr>
        <w:spacing w:line="276" w:lineRule="auto"/>
        <w:jc w:val="both"/>
        <w:rPr>
          <w:lang w:bidi="en-US"/>
        </w:rPr>
      </w:pPr>
      <w:r>
        <w:rPr>
          <w:lang w:bidi="en-US"/>
        </w:rPr>
        <w:t>niedostępnością na rynku artykułów wskazanych w ofercie wynikającą z zaprzestania produkcji lub wycofaniem z rynku tych urządzeń;</w:t>
      </w:r>
      <w:r>
        <w:rPr>
          <w:lang w:bidi="en-US"/>
        </w:rPr>
        <w:t></w:t>
      </w:r>
    </w:p>
    <w:p w:rsidR="00136219" w:rsidRDefault="00FE088E">
      <w:pPr>
        <w:numPr>
          <w:ilvl w:val="0"/>
          <w:numId w:val="12"/>
        </w:numPr>
        <w:spacing w:line="276" w:lineRule="auto"/>
        <w:jc w:val="both"/>
        <w:rPr>
          <w:lang w:bidi="en-US"/>
        </w:rPr>
      </w:pPr>
      <w:r>
        <w:rPr>
          <w:lang w:bidi="en-US"/>
        </w:rPr>
        <w:t xml:space="preserve"> pojawieniem s</w:t>
      </w:r>
      <w:r>
        <w:rPr>
          <w:lang w:bidi="en-US"/>
        </w:rPr>
        <w:t>ię na rynku artykułów o lepszych parametrach niż wskazane w ofercie.</w:t>
      </w:r>
    </w:p>
    <w:p w:rsidR="00136219" w:rsidRDefault="00FE088E">
      <w:pPr>
        <w:spacing w:line="276" w:lineRule="auto"/>
        <w:jc w:val="both"/>
        <w:rPr>
          <w:lang w:bidi="en-US"/>
        </w:rPr>
      </w:pPr>
      <w:r>
        <w:rPr>
          <w:lang w:bidi="en-US"/>
        </w:rPr>
        <w:t>8) Złożenie niniejszego zapytania ofertowego nie jest równoznaczne ze złożeniem zamówienia. Zamawiający zastrzega sobie prawo do unieważnienia postępowania na każdym etapie jego przeprowa</w:t>
      </w:r>
      <w:r>
        <w:rPr>
          <w:lang w:bidi="en-US"/>
        </w:rPr>
        <w:t>dzania bez podania przyczyny.</w:t>
      </w:r>
    </w:p>
    <w:p w:rsidR="00136219" w:rsidRDefault="00FE088E">
      <w:pPr>
        <w:spacing w:line="276" w:lineRule="auto"/>
        <w:jc w:val="both"/>
      </w:pPr>
      <w:r>
        <w:rPr>
          <w:lang w:bidi="en-US"/>
        </w:rPr>
        <w:t xml:space="preserve">9) Zamawiający </w:t>
      </w:r>
      <w:r>
        <w:rPr>
          <w:b/>
          <w:bCs/>
          <w:lang w:bidi="en-US"/>
        </w:rPr>
        <w:t>nie dopuszcza</w:t>
      </w:r>
      <w:r>
        <w:rPr>
          <w:lang w:bidi="en-US"/>
        </w:rPr>
        <w:t xml:space="preserve"> składania ofert częściowych.</w:t>
      </w:r>
    </w:p>
    <w:p w:rsidR="00136219" w:rsidRDefault="00136219">
      <w:pPr>
        <w:spacing w:line="360" w:lineRule="auto"/>
      </w:pPr>
    </w:p>
    <w:p w:rsidR="00136219" w:rsidRDefault="00FE088E">
      <w:pPr>
        <w:pStyle w:val="Tekstpodstawowywcity"/>
        <w:spacing w:line="276" w:lineRule="auto"/>
        <w:ind w:left="0"/>
        <w:jc w:val="both"/>
      </w:pPr>
      <w:r>
        <w:rPr>
          <w:b/>
        </w:rPr>
        <w:t>XI.</w:t>
      </w:r>
      <w:r>
        <w:t xml:space="preserve"> Osobą upoważnioną do udzielenia wszelkich wyjaśnień – jest pracownik Urzędu Gminy Beata Wolska tel. 59 82126 43, e-mail: gmina@czarnadabrowka.pl</w:t>
      </w:r>
    </w:p>
    <w:p w:rsidR="00136219" w:rsidRDefault="00136219">
      <w:pPr>
        <w:pStyle w:val="Akapitzlist"/>
        <w:spacing w:after="60" w:line="23" w:lineRule="atLeast"/>
        <w:ind w:left="0"/>
        <w:jc w:val="both"/>
        <w:rPr>
          <w:b/>
        </w:rPr>
      </w:pPr>
    </w:p>
    <w:p w:rsidR="00136219" w:rsidRDefault="00FE088E">
      <w:pPr>
        <w:pStyle w:val="Akapitzlist"/>
        <w:spacing w:after="60" w:line="23" w:lineRule="atLeast"/>
        <w:ind w:left="0"/>
        <w:jc w:val="both"/>
        <w:rPr>
          <w:b/>
        </w:rPr>
      </w:pPr>
      <w:r>
        <w:rPr>
          <w:b/>
        </w:rPr>
        <w:t>XII. POSTANOWIENIA KOŃCOWE</w:t>
      </w:r>
    </w:p>
    <w:p w:rsidR="00136219" w:rsidRDefault="00FE088E">
      <w:pPr>
        <w:spacing w:after="150"/>
        <w:jc w:val="both"/>
        <w:rPr>
          <w:rFonts w:cs="Arial"/>
        </w:rPr>
      </w:pPr>
      <w:r>
        <w:rPr>
          <w:rFonts w:cs="Arial"/>
        </w:rPr>
        <w:t xml:space="preserve">Zgodnie z art. 13 ust. 1 i 2 rozporządzenia Parlamentu Europejskiego i Rady (UE) </w:t>
      </w:r>
      <w:r>
        <w:rPr>
          <w:rFonts w:cs="Arial"/>
        </w:rPr>
        <w:t xml:space="preserve">2016/679 z dnia 27 kwietnia 2016 r. w sprawie ochrony osób fizycznych w związku z przetwarzaniem danych osobowych i w sprawie swobodnego przepływu takich danych oraz uchylenia dyrektywy 95/46/WE (ogólne rozporządzenie o ochronie danych) (Dz. Urz. UE L 119 </w:t>
      </w:r>
      <w:r>
        <w:rPr>
          <w:rFonts w:cs="Arial"/>
        </w:rPr>
        <w:t xml:space="preserve">z 04.05.2016, str. 1), dalej „RODO”, informuję, że: </w:t>
      </w:r>
    </w:p>
    <w:p w:rsidR="00136219" w:rsidRDefault="00FE088E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426" w:hanging="426"/>
        <w:jc w:val="both"/>
      </w:pPr>
      <w:r>
        <w:rPr>
          <w:rFonts w:eastAsia="Times New Roman" w:cs="Arial"/>
        </w:rPr>
        <w:t xml:space="preserve">administratorem Pani/Pana danych osobowych jest </w:t>
      </w:r>
      <w:r>
        <w:rPr>
          <w:rFonts w:eastAsia="Times New Roman" w:cs="Arial"/>
          <w:i/>
        </w:rPr>
        <w:t>/nazwa i adres oraz dane kontaktowe zamawiającego/</w:t>
      </w:r>
      <w:r>
        <w:rPr>
          <w:rFonts w:cs="Arial"/>
          <w:i/>
        </w:rPr>
        <w:t>:</w:t>
      </w:r>
    </w:p>
    <w:p w:rsidR="00136219" w:rsidRDefault="00FE088E">
      <w:pPr>
        <w:pStyle w:val="Akapitzlist"/>
        <w:spacing w:after="150"/>
        <w:ind w:left="426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Nazwa zamawiającego: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Gmina Czarna Dąbrówka</w:t>
      </w:r>
    </w:p>
    <w:p w:rsidR="00136219" w:rsidRDefault="00FE088E">
      <w:pPr>
        <w:pStyle w:val="Akapitzlist"/>
        <w:spacing w:after="150"/>
        <w:ind w:left="426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Adres zamawiającego: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ul. Gdańska 5, 77-116 Czarna </w:t>
      </w:r>
      <w:r>
        <w:rPr>
          <w:rFonts w:eastAsia="Times New Roman" w:cs="Arial"/>
        </w:rPr>
        <w:t>Dąbrówka</w:t>
      </w:r>
    </w:p>
    <w:p w:rsidR="00136219" w:rsidRDefault="00FE088E">
      <w:pPr>
        <w:pStyle w:val="Akapitzlist"/>
        <w:spacing w:after="150"/>
        <w:ind w:left="426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Telefon: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59 82 12 643</w:t>
      </w:r>
    </w:p>
    <w:p w:rsidR="00136219" w:rsidRDefault="00FE088E">
      <w:pPr>
        <w:pStyle w:val="Akapitzlist"/>
        <w:spacing w:after="150"/>
        <w:ind w:left="426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Faks: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B6645F">
        <w:rPr>
          <w:rFonts w:eastAsia="Times New Roman" w:cs="Arial"/>
        </w:rPr>
        <w:t xml:space="preserve">     </w:t>
      </w:r>
      <w:r>
        <w:rPr>
          <w:rFonts w:eastAsia="Times New Roman" w:cs="Arial"/>
        </w:rPr>
        <w:t>59 82 12 644</w:t>
      </w:r>
    </w:p>
    <w:p w:rsidR="00136219" w:rsidRDefault="00FE088E">
      <w:pPr>
        <w:pStyle w:val="Akapitzlist"/>
        <w:spacing w:after="150"/>
        <w:ind w:left="426"/>
        <w:jc w:val="both"/>
        <w:rPr>
          <w:rFonts w:eastAsia="Times New Roman" w:cs="Arial"/>
        </w:rPr>
      </w:pPr>
      <w:r>
        <w:rPr>
          <w:rFonts w:eastAsia="Times New Roman" w:cs="Arial"/>
        </w:rPr>
        <w:t>Adres strony internetowej:</w:t>
      </w:r>
      <w:r>
        <w:rPr>
          <w:rFonts w:eastAsia="Times New Roman" w:cs="Arial"/>
        </w:rPr>
        <w:tab/>
        <w:t>www.bip.czarnadabrowka.pl</w:t>
      </w:r>
    </w:p>
    <w:p w:rsidR="00136219" w:rsidRDefault="00FE088E">
      <w:pPr>
        <w:pStyle w:val="Akapitzlist"/>
        <w:spacing w:after="150"/>
        <w:ind w:left="426"/>
        <w:jc w:val="both"/>
        <w:rPr>
          <w:rFonts w:eastAsia="Times New Roman" w:cs="Arial"/>
        </w:rPr>
      </w:pPr>
      <w:r>
        <w:rPr>
          <w:rFonts w:eastAsia="Times New Roman" w:cs="Arial"/>
        </w:rPr>
        <w:t>Adres poczty elektronicznej:</w:t>
      </w:r>
      <w:r>
        <w:rPr>
          <w:rFonts w:eastAsia="Times New Roman" w:cs="Arial"/>
        </w:rPr>
        <w:tab/>
        <w:t>gmina@czarnadabrowka.pl</w:t>
      </w:r>
    </w:p>
    <w:p w:rsidR="00136219" w:rsidRDefault="00FE088E">
      <w:pPr>
        <w:pStyle w:val="Akapitzlist"/>
        <w:widowControl/>
        <w:numPr>
          <w:ilvl w:val="0"/>
          <w:numId w:val="4"/>
        </w:numPr>
        <w:suppressAutoHyphens w:val="0"/>
        <w:spacing w:after="150" w:line="276" w:lineRule="auto"/>
        <w:jc w:val="both"/>
        <w:rPr>
          <w:rFonts w:cs="Arial"/>
        </w:rPr>
      </w:pPr>
      <w:r>
        <w:rPr>
          <w:rFonts w:cs="Arial"/>
        </w:rPr>
        <w:t xml:space="preserve">inspektorem ochrony danych osobowych w Gminie Czarna Dąbrówka jest Pan Jarosław </w:t>
      </w:r>
      <w:proofErr w:type="spellStart"/>
      <w:r>
        <w:rPr>
          <w:rFonts w:cs="Arial"/>
        </w:rPr>
        <w:t>Mielnik,e</w:t>
      </w:r>
      <w:proofErr w:type="spellEnd"/>
      <w:r>
        <w:rPr>
          <w:rFonts w:cs="Arial"/>
        </w:rPr>
        <w:t>-ma</w:t>
      </w:r>
      <w:r>
        <w:rPr>
          <w:rFonts w:cs="Arial"/>
        </w:rPr>
        <w:t>il: iod@czarnadabrowka.pl;</w:t>
      </w:r>
    </w:p>
    <w:p w:rsidR="00136219" w:rsidRDefault="00FE088E">
      <w:pPr>
        <w:pStyle w:val="Akapitzlist"/>
        <w:widowControl/>
        <w:numPr>
          <w:ilvl w:val="0"/>
          <w:numId w:val="5"/>
        </w:numPr>
        <w:suppressAutoHyphens w:val="0"/>
        <w:spacing w:after="150"/>
        <w:jc w:val="both"/>
      </w:pPr>
      <w:r>
        <w:rPr>
          <w:rFonts w:eastAsia="Times New Roman" w:cs="Arial"/>
        </w:rPr>
        <w:t xml:space="preserve">Pani/Pana dane osobowe przetwarzane będą na podstawie art. 6 ust. 1 lit. c RODO </w:t>
      </w:r>
      <w:r w:rsidR="00B6645F">
        <w:rPr>
          <w:rFonts w:eastAsia="Times New Roman" w:cs="Arial"/>
        </w:rPr>
        <w:t xml:space="preserve">                  </w:t>
      </w:r>
      <w:r>
        <w:rPr>
          <w:rFonts w:eastAsia="Times New Roman" w:cs="Arial"/>
        </w:rPr>
        <w:t xml:space="preserve">w celu </w:t>
      </w:r>
      <w:r>
        <w:rPr>
          <w:rFonts w:cs="Arial"/>
        </w:rPr>
        <w:t>związanym z postępowaniem o udzielenie zamówienia: pn. „</w:t>
      </w:r>
      <w:r>
        <w:rPr>
          <w:rFonts w:cs="Arial"/>
          <w:i/>
          <w:iCs/>
          <w:color w:val="000000"/>
        </w:rPr>
        <w:t xml:space="preserve">Zakup wraz </w:t>
      </w:r>
      <w:r w:rsidR="00B6645F">
        <w:rPr>
          <w:rFonts w:cs="Arial"/>
          <w:i/>
          <w:iCs/>
          <w:color w:val="000000"/>
        </w:rPr>
        <w:t xml:space="preserve">                     </w:t>
      </w:r>
      <w:r>
        <w:rPr>
          <w:rFonts w:cs="Arial"/>
          <w:i/>
          <w:iCs/>
          <w:color w:val="000000"/>
        </w:rPr>
        <w:t>z dostawą wyposażenia gabinetu do terapii integracji sensorycznej</w:t>
      </w:r>
      <w:r>
        <w:rPr>
          <w:rFonts w:cs="Arial"/>
          <w:bCs/>
          <w:i/>
        </w:rPr>
        <w:t>.”</w:t>
      </w:r>
      <w:r>
        <w:rPr>
          <w:rFonts w:cs="Arial"/>
          <w:bCs/>
        </w:rPr>
        <w:t>, znak s</w:t>
      </w:r>
      <w:r>
        <w:rPr>
          <w:rFonts w:cs="Arial"/>
          <w:bCs/>
        </w:rPr>
        <w:t xml:space="preserve">prawy </w:t>
      </w:r>
      <w:r w:rsidRPr="00B6645F">
        <w:rPr>
          <w:rFonts w:cs="Arial"/>
          <w:bCs/>
        </w:rPr>
        <w:t>GPI.271.2</w:t>
      </w:r>
      <w:r w:rsidR="00B6645F" w:rsidRPr="00B6645F">
        <w:rPr>
          <w:rFonts w:cs="Arial"/>
          <w:bCs/>
        </w:rPr>
        <w:t>5</w:t>
      </w:r>
      <w:r w:rsidRPr="00B6645F">
        <w:rPr>
          <w:rFonts w:cs="Arial"/>
          <w:bCs/>
        </w:rPr>
        <w:t xml:space="preserve">.2018 </w:t>
      </w:r>
      <w:r>
        <w:rPr>
          <w:rFonts w:cs="Arial"/>
        </w:rPr>
        <w:t xml:space="preserve">prowadzonym w formie zapytania ofertowego </w:t>
      </w:r>
      <w:r>
        <w:t>na podstawie art. 4 punkt 8 ustawy z dnia z dnia 29 stycznia 2004 r. Prawo Zamówień Publicznych</w:t>
      </w:r>
      <w:r>
        <w:rPr>
          <w:rFonts w:cs="Arial"/>
        </w:rPr>
        <w:t>;</w:t>
      </w:r>
    </w:p>
    <w:p w:rsidR="00136219" w:rsidRDefault="00FE088E">
      <w:pPr>
        <w:pStyle w:val="Akapitzlist"/>
        <w:widowControl/>
        <w:numPr>
          <w:ilvl w:val="0"/>
          <w:numId w:val="5"/>
        </w:numPr>
        <w:suppressAutoHyphens w:val="0"/>
        <w:spacing w:after="150"/>
        <w:ind w:left="426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odbiorcami Pani/Pana danych osobowych będą osoby lub podmioty, którym udostępniona </w:t>
      </w:r>
      <w:r>
        <w:rPr>
          <w:rFonts w:eastAsia="Times New Roman" w:cs="Arial"/>
        </w:rPr>
        <w:t xml:space="preserve">zostanie dokumentacja postępowania w oparciu o art. 8 oraz art. 96 ust. 3 ustawy </w:t>
      </w:r>
      <w:proofErr w:type="spellStart"/>
      <w:r>
        <w:rPr>
          <w:rFonts w:eastAsia="Times New Roman" w:cs="Arial"/>
        </w:rPr>
        <w:t>Pzp</w:t>
      </w:r>
      <w:proofErr w:type="spellEnd"/>
      <w:r>
        <w:rPr>
          <w:rFonts w:eastAsia="Times New Roman" w:cs="Arial"/>
        </w:rPr>
        <w:t>;</w:t>
      </w:r>
    </w:p>
    <w:p w:rsidR="00136219" w:rsidRDefault="00FE088E">
      <w:pPr>
        <w:pStyle w:val="Akapitzlist"/>
        <w:widowControl/>
        <w:numPr>
          <w:ilvl w:val="0"/>
          <w:numId w:val="5"/>
        </w:numPr>
        <w:suppressAutoHyphens w:val="0"/>
        <w:spacing w:after="150"/>
        <w:ind w:left="426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Pani/Pana dane osobowe będą przechowywane, zgodnie z art. 97 ust. 1 ustawy </w:t>
      </w:r>
      <w:proofErr w:type="spellStart"/>
      <w:r>
        <w:rPr>
          <w:rFonts w:eastAsia="Times New Roman" w:cs="Arial"/>
        </w:rPr>
        <w:t>Pzp</w:t>
      </w:r>
      <w:proofErr w:type="spellEnd"/>
      <w:r>
        <w:rPr>
          <w:rFonts w:eastAsia="Times New Roman" w:cs="Arial"/>
        </w:rPr>
        <w:t xml:space="preserve">, przez okres 4 lat od dnia zakończenia postępowania o udzielenie zamówienia, a jeżeli czas </w:t>
      </w:r>
      <w:r>
        <w:rPr>
          <w:rFonts w:eastAsia="Times New Roman" w:cs="Arial"/>
        </w:rPr>
        <w:t>trwania umowy przekracza 4 lata, okres przechowywania obejmuje cały czas trwania umowy;</w:t>
      </w:r>
    </w:p>
    <w:p w:rsidR="00136219" w:rsidRDefault="00FE088E">
      <w:pPr>
        <w:pStyle w:val="Akapitzlist"/>
        <w:widowControl/>
        <w:numPr>
          <w:ilvl w:val="0"/>
          <w:numId w:val="5"/>
        </w:numPr>
        <w:suppressAutoHyphens w:val="0"/>
        <w:spacing w:after="150"/>
        <w:ind w:left="426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="Arial"/>
        </w:rPr>
        <w:t>Pzp</w:t>
      </w:r>
      <w:proofErr w:type="spellEnd"/>
      <w:r>
        <w:rPr>
          <w:rFonts w:eastAsia="Times New Roman" w:cs="Arial"/>
        </w:rPr>
        <w:t xml:space="preserve">, związanym z udziałem </w:t>
      </w:r>
      <w:r>
        <w:rPr>
          <w:rFonts w:eastAsia="Times New Roman" w:cs="Arial"/>
        </w:rPr>
        <w:t xml:space="preserve">w postępowaniu o udzielenie zamówienia publicznego; konsekwencje niepodania określonych danych wynikają z ustawy </w:t>
      </w:r>
      <w:proofErr w:type="spellStart"/>
      <w:r>
        <w:rPr>
          <w:rFonts w:eastAsia="Times New Roman" w:cs="Arial"/>
        </w:rPr>
        <w:t>Pzp</w:t>
      </w:r>
      <w:proofErr w:type="spellEnd"/>
      <w:r>
        <w:rPr>
          <w:rFonts w:eastAsia="Times New Roman" w:cs="Arial"/>
        </w:rPr>
        <w:t xml:space="preserve">;  </w:t>
      </w:r>
    </w:p>
    <w:p w:rsidR="00136219" w:rsidRDefault="00FE088E">
      <w:pPr>
        <w:pStyle w:val="Akapitzlist"/>
        <w:widowControl/>
        <w:numPr>
          <w:ilvl w:val="0"/>
          <w:numId w:val="5"/>
        </w:numPr>
        <w:suppressAutoHyphens w:val="0"/>
        <w:spacing w:after="150"/>
        <w:ind w:left="426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t>w odniesieniu do Pani/Pana danych osobowych decyzje nie będą podejmowane w sposób zautomatyzowany, stosowanie do art. 22 RODO;</w:t>
      </w:r>
    </w:p>
    <w:p w:rsidR="00136219" w:rsidRDefault="00FE088E">
      <w:pPr>
        <w:pStyle w:val="Akapitzlist"/>
        <w:widowControl/>
        <w:numPr>
          <w:ilvl w:val="0"/>
          <w:numId w:val="5"/>
        </w:numPr>
        <w:suppressAutoHyphens w:val="0"/>
        <w:spacing w:after="150"/>
        <w:ind w:left="426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t>posiada P</w:t>
      </w:r>
      <w:r>
        <w:rPr>
          <w:rFonts w:eastAsia="Times New Roman" w:cs="Arial"/>
        </w:rPr>
        <w:t>ani/Pan:</w:t>
      </w:r>
    </w:p>
    <w:p w:rsidR="00136219" w:rsidRDefault="00FE088E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709" w:hanging="283"/>
        <w:jc w:val="both"/>
        <w:rPr>
          <w:rFonts w:eastAsia="Times New Roman" w:cs="Arial"/>
        </w:rPr>
      </w:pPr>
      <w:r>
        <w:rPr>
          <w:rFonts w:eastAsia="Times New Roman" w:cs="Arial"/>
        </w:rPr>
        <w:t>na podstawie art. 15 RODO prawo dostępu do danych osobowych Pani/Pana dotyczących;</w:t>
      </w:r>
    </w:p>
    <w:p w:rsidR="00136219" w:rsidRDefault="00FE088E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709" w:hanging="283"/>
        <w:jc w:val="both"/>
      </w:pPr>
      <w:r>
        <w:rPr>
          <w:rFonts w:eastAsia="Times New Roman" w:cs="Arial"/>
        </w:rPr>
        <w:t xml:space="preserve">na podstawie art. 16 RODO prawo do sprostowania Pani/Pana danych osobowych </w:t>
      </w:r>
      <w:r>
        <w:rPr>
          <w:rFonts w:eastAsia="Times New Roman" w:cs="Arial"/>
          <w:b/>
          <w:vertAlign w:val="superscript"/>
        </w:rPr>
        <w:t>**</w:t>
      </w:r>
      <w:r>
        <w:rPr>
          <w:rFonts w:eastAsia="Times New Roman" w:cs="Arial"/>
        </w:rPr>
        <w:t>;</w:t>
      </w:r>
    </w:p>
    <w:p w:rsidR="00136219" w:rsidRDefault="00FE088E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709" w:hanging="283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na podstawie art. 18 RODO prawo żądania od administratora ograniczenia przetwarzania </w:t>
      </w:r>
      <w:r>
        <w:rPr>
          <w:rFonts w:eastAsia="Times New Roman" w:cs="Arial"/>
        </w:rPr>
        <w:t xml:space="preserve">danych osobowych z zastrzeżeniem przypadków, o których mowa w art. 18 ust. 2 RODO ***;  </w:t>
      </w:r>
    </w:p>
    <w:p w:rsidR="00136219" w:rsidRDefault="00FE088E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709" w:hanging="283"/>
        <w:jc w:val="both"/>
        <w:rPr>
          <w:rFonts w:eastAsia="Times New Roman" w:cs="Arial"/>
        </w:rPr>
      </w:pPr>
      <w:r>
        <w:rPr>
          <w:rFonts w:eastAsia="Times New Roman" w:cs="Arial"/>
        </w:rPr>
        <w:t>prawo do wniesienia skargi do Prezesa Urzędu Ochrony Danych Osobowych, gdy uzna Pani/Pan, że przetwarzanie danych osobowych Pani/Pana dotyczących narusza przepisy RODO</w:t>
      </w:r>
      <w:r>
        <w:rPr>
          <w:rFonts w:eastAsia="Times New Roman" w:cs="Arial"/>
        </w:rPr>
        <w:t>;</w:t>
      </w:r>
    </w:p>
    <w:p w:rsidR="00136219" w:rsidRDefault="00FE088E">
      <w:pPr>
        <w:pStyle w:val="Akapitzlist"/>
        <w:widowControl/>
        <w:numPr>
          <w:ilvl w:val="0"/>
          <w:numId w:val="5"/>
        </w:numPr>
        <w:suppressAutoHyphens w:val="0"/>
        <w:spacing w:after="150"/>
        <w:ind w:left="426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t>nie przysługuje Pani/Panu:</w:t>
      </w:r>
    </w:p>
    <w:p w:rsidR="00136219" w:rsidRDefault="00FE088E">
      <w:pPr>
        <w:pStyle w:val="Akapitzlist"/>
        <w:widowControl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eastAsia="Times New Roman" w:cs="Arial"/>
        </w:rPr>
      </w:pPr>
      <w:r>
        <w:rPr>
          <w:rFonts w:eastAsia="Times New Roman" w:cs="Arial"/>
        </w:rPr>
        <w:t>w związku z art. 17 ust. 3 lit. b, d lub e RODO prawo do usunięcia danych osobowych;</w:t>
      </w:r>
    </w:p>
    <w:p w:rsidR="00136219" w:rsidRDefault="00FE088E">
      <w:pPr>
        <w:pStyle w:val="Akapitzlist"/>
        <w:widowControl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eastAsia="Times New Roman" w:cs="Arial"/>
        </w:rPr>
      </w:pPr>
      <w:r>
        <w:rPr>
          <w:rFonts w:eastAsia="Times New Roman" w:cs="Arial"/>
        </w:rPr>
        <w:t>prawo do przenoszenia danych osobowych, o którym mowa w art. 20 RODO;</w:t>
      </w:r>
    </w:p>
    <w:p w:rsidR="00136219" w:rsidRDefault="00FE088E">
      <w:pPr>
        <w:pStyle w:val="Akapitzlist"/>
        <w:widowControl/>
        <w:numPr>
          <w:ilvl w:val="0"/>
          <w:numId w:val="7"/>
        </w:numPr>
        <w:suppressAutoHyphens w:val="0"/>
        <w:spacing w:after="150"/>
        <w:ind w:left="709" w:hanging="283"/>
        <w:jc w:val="both"/>
      </w:pPr>
      <w:r>
        <w:rPr>
          <w:rFonts w:eastAsia="Times New Roman" w:cs="Arial"/>
          <w:b/>
        </w:rPr>
        <w:t xml:space="preserve">na podstawie art. 21 RODO prawo sprzeciwu, wobec </w:t>
      </w:r>
      <w:r>
        <w:rPr>
          <w:rFonts w:eastAsia="Times New Roman" w:cs="Arial"/>
          <w:b/>
        </w:rPr>
        <w:t>przetwarzania danych osobowych, gdyż podstawą prawną przetwarzania Pani/Pana danych osobowych jest art. 6 ust. 1 lit. c RODO</w:t>
      </w:r>
      <w:r>
        <w:rPr>
          <w:rFonts w:eastAsia="Times New Roman" w:cs="Arial"/>
        </w:rPr>
        <w:t>.</w:t>
      </w:r>
    </w:p>
    <w:p w:rsidR="00136219" w:rsidRDefault="00136219">
      <w:pPr>
        <w:pStyle w:val="Akapitzlist"/>
        <w:spacing w:line="23" w:lineRule="atLeast"/>
        <w:ind w:left="0"/>
        <w:jc w:val="both"/>
        <w:rPr>
          <w:b/>
        </w:rPr>
      </w:pPr>
    </w:p>
    <w:p w:rsidR="00136219" w:rsidRDefault="00FE088E">
      <w:pPr>
        <w:pStyle w:val="Akapitzlist"/>
        <w:spacing w:after="80" w:line="23" w:lineRule="atLeast"/>
        <w:ind w:left="0"/>
        <w:jc w:val="both"/>
      </w:pPr>
      <w:r>
        <w:rPr>
          <w:i/>
          <w:vertAlign w:val="superscript"/>
        </w:rPr>
        <w:t>*</w:t>
      </w:r>
      <w:r>
        <w:rPr>
          <w:i/>
        </w:rPr>
        <w:t xml:space="preserve"> Wyjaśnienie: informacja w tym zakresie jest wymagana, jeżeli w odniesieniu do danego administratora lub podmiotu przetwarzające</w:t>
      </w:r>
      <w:r>
        <w:rPr>
          <w:i/>
        </w:rPr>
        <w:t>go istnieje obowiązek wyznaczenia inspektora ochrony danych osobowych.</w:t>
      </w:r>
    </w:p>
    <w:p w:rsidR="00136219" w:rsidRDefault="00FE088E">
      <w:pPr>
        <w:pStyle w:val="Akapitzlist"/>
        <w:spacing w:line="23" w:lineRule="atLeast"/>
        <w:ind w:left="0"/>
        <w:jc w:val="both"/>
      </w:pPr>
      <w:r>
        <w:rPr>
          <w:i/>
          <w:vertAlign w:val="superscript"/>
        </w:rPr>
        <w:t xml:space="preserve">** </w:t>
      </w:r>
      <w:r>
        <w:rPr>
          <w:i/>
        </w:rPr>
        <w:t>Wyjaśnienie: skorzystanie z prawa do sprostowania nie może skutkować zmianą wyniku postępowania</w:t>
      </w:r>
      <w:r>
        <w:rPr>
          <w:i/>
        </w:rPr>
        <w:br/>
        <w:t>o udzielenie zamówienia publicznego ani zmianą postanowień umowy w zakresie niezgodnym</w:t>
      </w:r>
      <w:r>
        <w:rPr>
          <w:i/>
        </w:rPr>
        <w:t xml:space="preserve"> z ustawą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 oraz nie może naruszać integralności protokołu oraz jego załączników.</w:t>
      </w:r>
    </w:p>
    <w:p w:rsidR="00136219" w:rsidRDefault="00FE088E">
      <w:pPr>
        <w:pStyle w:val="Akapitzlist"/>
        <w:spacing w:line="23" w:lineRule="atLeast"/>
        <w:ind w:left="0"/>
        <w:jc w:val="both"/>
      </w:pPr>
      <w:r>
        <w:rPr>
          <w:i/>
          <w:vertAlign w:val="superscript"/>
        </w:rPr>
        <w:t xml:space="preserve">*** </w:t>
      </w:r>
      <w:r>
        <w:rPr>
          <w:i/>
        </w:rPr>
        <w:t>Wyjaśnienie: prawo do ograniczenia przetwarzania nie ma zastosowania w odniesieniu do przechowywania, w celu zapewnienia korzystania ze środków ochrony prawnej lub w ce</w:t>
      </w:r>
      <w:r>
        <w:rPr>
          <w:i/>
        </w:rPr>
        <w:t>lu ochrony praw innej osoby fizycznej lub prawnej, lub z uwagi na ważne względy interesu publicznego Unii Europejskiej lub państwa członkowskiego.</w:t>
      </w:r>
    </w:p>
    <w:p w:rsidR="00136219" w:rsidRDefault="00136219">
      <w:pPr>
        <w:spacing w:line="276" w:lineRule="auto"/>
      </w:pPr>
    </w:p>
    <w:p w:rsidR="00136219" w:rsidRDefault="00FE088E">
      <w:pPr>
        <w:spacing w:line="276" w:lineRule="auto"/>
      </w:pPr>
      <w:r>
        <w:t>Pracownik merytoryczny: Beata Wolska, Marzena Mielewczyk</w:t>
      </w:r>
    </w:p>
    <w:p w:rsidR="00136219" w:rsidRDefault="00136219">
      <w:pPr>
        <w:spacing w:line="276" w:lineRule="auto"/>
      </w:pPr>
    </w:p>
    <w:p w:rsidR="00136219" w:rsidRDefault="00136219">
      <w:pPr>
        <w:spacing w:line="276" w:lineRule="auto"/>
        <w:rPr>
          <w:rFonts w:ascii="Garamond" w:hAnsi="Garamond"/>
          <w:sz w:val="22"/>
          <w:szCs w:val="22"/>
        </w:rPr>
      </w:pPr>
    </w:p>
    <w:p w:rsidR="00136219" w:rsidRDefault="00FE088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136219" w:rsidRDefault="00FE088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(podpis kierownika zamawiającego)          </w:t>
      </w:r>
    </w:p>
    <w:p w:rsidR="00136219" w:rsidRDefault="00FE08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136219" w:rsidRDefault="00FE088E">
      <w:pPr>
        <w:spacing w:line="276" w:lineRule="auto"/>
        <w:rPr>
          <w:i/>
          <w:sz w:val="20"/>
          <w:szCs w:val="22"/>
        </w:rPr>
      </w:pPr>
      <w:r>
        <w:rPr>
          <w:i/>
          <w:sz w:val="20"/>
          <w:szCs w:val="22"/>
        </w:rPr>
        <w:lastRenderedPageBreak/>
        <w:t>Załączniki:</w:t>
      </w:r>
    </w:p>
    <w:p w:rsidR="00136219" w:rsidRDefault="00FE088E">
      <w:pPr>
        <w:spacing w:line="276" w:lineRule="auto"/>
        <w:rPr>
          <w:i/>
          <w:sz w:val="20"/>
          <w:szCs w:val="22"/>
        </w:rPr>
      </w:pPr>
      <w:r>
        <w:rPr>
          <w:i/>
          <w:sz w:val="20"/>
          <w:szCs w:val="22"/>
        </w:rPr>
        <w:t>1. Formularz oferty</w:t>
      </w:r>
    </w:p>
    <w:p w:rsidR="00136219" w:rsidRDefault="00FE088E">
      <w:pPr>
        <w:spacing w:line="276" w:lineRule="auto"/>
        <w:rPr>
          <w:i/>
          <w:sz w:val="20"/>
          <w:szCs w:val="22"/>
        </w:rPr>
      </w:pPr>
      <w:r>
        <w:rPr>
          <w:i/>
          <w:sz w:val="20"/>
          <w:szCs w:val="22"/>
        </w:rPr>
        <w:t>2. Opis przedmiotu zamówienia</w:t>
      </w:r>
    </w:p>
    <w:p w:rsidR="00136219" w:rsidRDefault="00FE088E">
      <w:pPr>
        <w:spacing w:line="276" w:lineRule="auto"/>
        <w:rPr>
          <w:i/>
          <w:sz w:val="20"/>
          <w:szCs w:val="22"/>
        </w:rPr>
      </w:pPr>
      <w:r>
        <w:rPr>
          <w:i/>
          <w:sz w:val="20"/>
          <w:szCs w:val="22"/>
        </w:rPr>
        <w:t>3. Formularz cenowy</w:t>
      </w:r>
    </w:p>
    <w:p w:rsidR="00136219" w:rsidRDefault="00FE088E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/>
          <w:bCs/>
          <w:i/>
          <w:kern w:val="0"/>
          <w:sz w:val="22"/>
          <w:szCs w:val="22"/>
          <w:lang w:eastAsia="ar-SA"/>
        </w:rPr>
        <w:t>+</w:t>
      </w:r>
    </w:p>
    <w:p w:rsidR="00136219" w:rsidRDefault="00136219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136219" w:rsidRDefault="00136219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136219" w:rsidRDefault="00136219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136219" w:rsidRDefault="00136219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136219" w:rsidRDefault="00136219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136219" w:rsidRDefault="00136219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136219" w:rsidRDefault="00136219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136219" w:rsidRDefault="00136219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136219" w:rsidRDefault="00136219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136219" w:rsidRDefault="00136219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B6645F" w:rsidRDefault="00B6645F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136219" w:rsidRDefault="00136219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136219" w:rsidRDefault="00FE088E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/>
          <w:bCs/>
          <w:i/>
          <w:kern w:val="0"/>
          <w:sz w:val="22"/>
          <w:szCs w:val="22"/>
          <w:lang w:eastAsia="ar-SA"/>
        </w:rPr>
        <w:t xml:space="preserve">Załącznik nr 1 </w:t>
      </w:r>
    </w:p>
    <w:p w:rsidR="00136219" w:rsidRDefault="00FE088E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/>
          <w:bCs/>
          <w:i/>
          <w:kern w:val="0"/>
          <w:sz w:val="22"/>
          <w:szCs w:val="22"/>
          <w:lang w:eastAsia="ar-SA"/>
        </w:rPr>
        <w:t>do Zapytania ofertowego</w:t>
      </w:r>
    </w:p>
    <w:p w:rsidR="00136219" w:rsidRDefault="00FE088E">
      <w:pPr>
        <w:widowControl/>
        <w:spacing w:line="360" w:lineRule="auto"/>
        <w:jc w:val="center"/>
        <w:rPr>
          <w:rFonts w:eastAsia="Times New Roman"/>
          <w:b/>
          <w:bCs/>
          <w:kern w:val="0"/>
          <w:sz w:val="22"/>
          <w:szCs w:val="22"/>
          <w:lang w:eastAsia="ar-SA"/>
        </w:rPr>
      </w:pPr>
      <w:r>
        <w:rPr>
          <w:rFonts w:eastAsia="Times New Roman"/>
          <w:b/>
          <w:bCs/>
          <w:kern w:val="0"/>
          <w:sz w:val="22"/>
          <w:szCs w:val="22"/>
          <w:lang w:eastAsia="ar-SA"/>
        </w:rPr>
        <w:lastRenderedPageBreak/>
        <w:t>FORMULARZ OFERTY</w:t>
      </w:r>
    </w:p>
    <w:p w:rsidR="00136219" w:rsidRDefault="00136219">
      <w:pPr>
        <w:widowControl/>
        <w:spacing w:line="360" w:lineRule="auto"/>
        <w:jc w:val="center"/>
        <w:rPr>
          <w:rFonts w:eastAsia="Times New Roman"/>
          <w:b/>
          <w:bCs/>
          <w:kern w:val="0"/>
          <w:sz w:val="22"/>
          <w:szCs w:val="22"/>
          <w:lang w:eastAsia="ar-SA"/>
        </w:rPr>
      </w:pPr>
    </w:p>
    <w:p w:rsidR="00136219" w:rsidRDefault="00FE088E">
      <w:pPr>
        <w:keepNext/>
        <w:widowControl/>
        <w:numPr>
          <w:ilvl w:val="5"/>
          <w:numId w:val="2"/>
        </w:numPr>
        <w:suppressAutoHyphens w:val="0"/>
        <w:spacing w:line="360" w:lineRule="auto"/>
        <w:outlineLvl w:val="5"/>
        <w:rPr>
          <w:rFonts w:eastAsia="Times New Roman"/>
          <w:b/>
          <w:i/>
          <w:kern w:val="0"/>
          <w:sz w:val="22"/>
          <w:szCs w:val="22"/>
          <w:lang w:eastAsia="ar-SA"/>
        </w:rPr>
      </w:pPr>
      <w:r>
        <w:rPr>
          <w:rFonts w:eastAsia="Times New Roman"/>
          <w:b/>
          <w:i/>
          <w:kern w:val="0"/>
          <w:sz w:val="22"/>
          <w:szCs w:val="22"/>
          <w:lang w:eastAsia="ar-SA"/>
        </w:rPr>
        <w:t>Nazwa i adres ZAMAWIAJĄCEGO :</w:t>
      </w:r>
    </w:p>
    <w:p w:rsidR="00136219" w:rsidRDefault="00FE088E">
      <w:pPr>
        <w:keepNext/>
        <w:widowControl/>
        <w:tabs>
          <w:tab w:val="left" w:pos="708"/>
        </w:tabs>
        <w:spacing w:line="360" w:lineRule="auto"/>
        <w:jc w:val="center"/>
        <w:outlineLvl w:val="5"/>
        <w:rPr>
          <w:rFonts w:eastAsia="Times New Roman"/>
          <w:b/>
          <w:i/>
          <w:kern w:val="0"/>
          <w:sz w:val="22"/>
          <w:szCs w:val="22"/>
          <w:lang w:eastAsia="ar-SA"/>
        </w:rPr>
      </w:pPr>
      <w:r>
        <w:rPr>
          <w:rFonts w:eastAsia="Times New Roman"/>
          <w:b/>
          <w:i/>
          <w:kern w:val="0"/>
          <w:sz w:val="22"/>
          <w:szCs w:val="22"/>
          <w:lang w:eastAsia="ar-SA"/>
        </w:rPr>
        <w:t xml:space="preserve">GMINA CZARNA DĄBRÓWKA, ul. Gdańska 5, 77-116  Czarna Dąbrówka </w:t>
      </w:r>
    </w:p>
    <w:p w:rsidR="00136219" w:rsidRDefault="00FE088E">
      <w:pPr>
        <w:widowControl/>
        <w:suppressAutoHyphens w:val="0"/>
        <w:spacing w:after="40" w:line="360" w:lineRule="auto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Nazwa przedmiotu zamówienia:</w:t>
      </w:r>
    </w:p>
    <w:p w:rsidR="00136219" w:rsidRDefault="00FE088E">
      <w:pPr>
        <w:widowControl/>
        <w:suppressAutoHyphens w:val="0"/>
        <w:spacing w:line="276" w:lineRule="auto"/>
        <w:jc w:val="center"/>
        <w:rPr>
          <w:b/>
          <w:bCs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Zakup wraz z dostawą wyposażenia gabinetu do terapii integracji sensorycznej </w:t>
      </w:r>
    </w:p>
    <w:p w:rsidR="00136219" w:rsidRDefault="00136219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kern w:val="0"/>
          <w:sz w:val="22"/>
          <w:szCs w:val="22"/>
        </w:rPr>
      </w:pPr>
    </w:p>
    <w:p w:rsidR="00136219" w:rsidRDefault="00FE088E">
      <w:pPr>
        <w:widowControl/>
        <w:suppressAutoHyphens w:val="0"/>
        <w:spacing w:line="360" w:lineRule="auto"/>
        <w:rPr>
          <w:rFonts w:eastAsia="Times New Roman"/>
          <w:b/>
          <w:kern w:val="0"/>
          <w:sz w:val="22"/>
          <w:szCs w:val="22"/>
        </w:rPr>
      </w:pPr>
      <w:r>
        <w:rPr>
          <w:rFonts w:eastAsia="Times New Roman"/>
          <w:b/>
          <w:kern w:val="0"/>
          <w:sz w:val="22"/>
          <w:szCs w:val="22"/>
        </w:rPr>
        <w:t>1.  Nazwa i adres WYKONAWCY :</w:t>
      </w:r>
    </w:p>
    <w:p w:rsidR="00136219" w:rsidRDefault="00FE088E">
      <w:pPr>
        <w:widowControl/>
        <w:spacing w:line="360" w:lineRule="auto"/>
        <w:rPr>
          <w:rFonts w:eastAsia="Times New Roman"/>
          <w:bCs/>
          <w:kern w:val="0"/>
          <w:sz w:val="22"/>
          <w:szCs w:val="22"/>
        </w:rPr>
      </w:pPr>
      <w:r>
        <w:rPr>
          <w:rFonts w:eastAsia="Times New Roman"/>
          <w:bCs/>
          <w:kern w:val="0"/>
          <w:sz w:val="22"/>
          <w:szCs w:val="22"/>
        </w:rPr>
        <w:t>………………………………………….</w:t>
      </w:r>
    </w:p>
    <w:p w:rsidR="00136219" w:rsidRDefault="00FE088E">
      <w:pPr>
        <w:widowControl/>
        <w:spacing w:line="360" w:lineRule="auto"/>
        <w:rPr>
          <w:rFonts w:eastAsia="Times New Roman"/>
          <w:bCs/>
          <w:kern w:val="0"/>
          <w:sz w:val="22"/>
          <w:szCs w:val="22"/>
        </w:rPr>
      </w:pPr>
      <w:r>
        <w:rPr>
          <w:rFonts w:eastAsia="Times New Roman"/>
          <w:bCs/>
          <w:kern w:val="0"/>
          <w:sz w:val="22"/>
          <w:szCs w:val="22"/>
        </w:rPr>
        <w:t>………………………………………….</w:t>
      </w:r>
    </w:p>
    <w:p w:rsidR="00136219" w:rsidRDefault="00FE088E">
      <w:pPr>
        <w:widowControl/>
        <w:spacing w:line="360" w:lineRule="auto"/>
        <w:rPr>
          <w:rFonts w:eastAsia="Times New Roman"/>
          <w:bCs/>
          <w:kern w:val="0"/>
          <w:sz w:val="22"/>
          <w:szCs w:val="22"/>
        </w:rPr>
      </w:pPr>
      <w:r>
        <w:rPr>
          <w:rFonts w:eastAsia="Times New Roman"/>
          <w:bCs/>
          <w:kern w:val="0"/>
          <w:sz w:val="22"/>
          <w:szCs w:val="22"/>
        </w:rPr>
        <w:t xml:space="preserve">NIP…………………………………….. </w:t>
      </w:r>
    </w:p>
    <w:p w:rsidR="00136219" w:rsidRDefault="00136219">
      <w:pPr>
        <w:widowControl/>
        <w:suppressAutoHyphens w:val="0"/>
        <w:spacing w:after="200" w:line="276" w:lineRule="auto"/>
        <w:contextualSpacing/>
        <w:rPr>
          <w:rFonts w:eastAsia="Times New Roman"/>
          <w:bCs/>
          <w:kern w:val="0"/>
          <w:sz w:val="22"/>
          <w:szCs w:val="22"/>
        </w:rPr>
      </w:pPr>
    </w:p>
    <w:p w:rsidR="00136219" w:rsidRDefault="00FE088E">
      <w:pPr>
        <w:widowControl/>
        <w:suppressAutoHyphens w:val="0"/>
        <w:spacing w:after="200" w:line="276" w:lineRule="auto"/>
        <w:contextualSpacing/>
      </w:pPr>
      <w:r>
        <w:rPr>
          <w:rFonts w:eastAsia="Calibri"/>
          <w:b/>
          <w:kern w:val="0"/>
          <w:sz w:val="22"/>
          <w:szCs w:val="22"/>
          <w:lang w:eastAsia="en-US"/>
        </w:rPr>
        <w:t xml:space="preserve">2. </w:t>
      </w:r>
      <w:r>
        <w:rPr>
          <w:rFonts w:eastAsia="Calibri"/>
          <w:kern w:val="0"/>
          <w:sz w:val="22"/>
          <w:szCs w:val="22"/>
          <w:lang w:eastAsia="en-US"/>
        </w:rPr>
        <w:t xml:space="preserve">Oferuję wykonanie zamówienia objętego skierowanym do nas Zapytaniem ofertowym  za </w:t>
      </w:r>
    </w:p>
    <w:p w:rsidR="00136219" w:rsidRDefault="00FE088E">
      <w:pPr>
        <w:spacing w:line="276" w:lineRule="auto"/>
        <w:rPr>
          <w:b/>
          <w:bCs/>
        </w:rPr>
      </w:pPr>
      <w:r>
        <w:rPr>
          <w:b/>
          <w:bCs/>
        </w:rPr>
        <w:t>za łączną kwotę brutto …………………… zł.</w:t>
      </w:r>
    </w:p>
    <w:p w:rsidR="00136219" w:rsidRDefault="00FE088E">
      <w:pPr>
        <w:spacing w:line="276" w:lineRule="auto"/>
        <w:rPr>
          <w:bCs/>
        </w:rPr>
      </w:pPr>
      <w:r>
        <w:rPr>
          <w:bCs/>
        </w:rPr>
        <w:t>(słownie…………………………………………….. zł.), w tym Vat ………………….. zł</w:t>
      </w:r>
    </w:p>
    <w:p w:rsidR="00136219" w:rsidRDefault="00136219">
      <w:pPr>
        <w:widowControl/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  <w:lang w:eastAsia="en-US"/>
        </w:rPr>
      </w:pPr>
    </w:p>
    <w:p w:rsidR="00136219" w:rsidRDefault="00FE088E">
      <w:pPr>
        <w:widowControl/>
        <w:spacing w:line="276" w:lineRule="auto"/>
      </w:pPr>
      <w:r>
        <w:rPr>
          <w:rFonts w:eastAsia="Times New Roman"/>
          <w:b/>
          <w:bCs/>
          <w:kern w:val="0"/>
          <w:sz w:val="22"/>
          <w:szCs w:val="22"/>
        </w:rPr>
        <w:t xml:space="preserve">3.  </w:t>
      </w:r>
      <w:r>
        <w:rPr>
          <w:rFonts w:eastAsia="Times New Roman"/>
          <w:b/>
          <w:bCs/>
          <w:kern w:val="0"/>
          <w:sz w:val="22"/>
          <w:szCs w:val="22"/>
        </w:rPr>
        <w:t>Oświadczam</w:t>
      </w:r>
      <w:r>
        <w:rPr>
          <w:rFonts w:eastAsia="Times New Roman"/>
          <w:b/>
          <w:kern w:val="0"/>
          <w:sz w:val="22"/>
          <w:szCs w:val="22"/>
        </w:rPr>
        <w:t>, że :</w:t>
      </w:r>
    </w:p>
    <w:p w:rsidR="00136219" w:rsidRDefault="00FE088E">
      <w:pPr>
        <w:widowControl/>
        <w:numPr>
          <w:ilvl w:val="0"/>
          <w:numId w:val="3"/>
        </w:numPr>
        <w:suppressAutoHyphens w:val="0"/>
        <w:spacing w:line="276" w:lineRule="auto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zapoznałem się z opisem przedmiotu zamówienia i nie wnoszę do niego zastrzeżeń;</w:t>
      </w:r>
    </w:p>
    <w:p w:rsidR="00136219" w:rsidRDefault="00FE088E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w razie wybrania mojej oferty zobowiązuję się do wykonania przedmiotu zamówienia;</w:t>
      </w:r>
    </w:p>
    <w:p w:rsidR="00136219" w:rsidRDefault="00FE088E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w oferowaną cenę zostały wliczone wszystkie koszty związane z </w:t>
      </w:r>
      <w:r>
        <w:rPr>
          <w:rFonts w:eastAsia="Times New Roman"/>
          <w:kern w:val="0"/>
          <w:sz w:val="22"/>
          <w:szCs w:val="22"/>
        </w:rPr>
        <w:t>realizacją przedmiotu zamówienia</w:t>
      </w:r>
    </w:p>
    <w:p w:rsidR="00136219" w:rsidRDefault="00FE088E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wypełniłem obowiązki informacyjne przewidziane w art. 13 lub art. 14 rozporządzenia Parlamentu Europejskiego i Rady (UE) 2016/679 z dnia 27 kwietnia 2016 r. w sprawie ochrony osób fizycznych w związku z przetwarzaniem danyc</w:t>
      </w:r>
      <w:r>
        <w:rPr>
          <w:rFonts w:eastAsia="Times New Roman"/>
          <w:kern w:val="0"/>
          <w:sz w:val="22"/>
          <w:szCs w:val="22"/>
        </w:rPr>
        <w:t>h osobowych i w sprawie swobodnego przepływu takich danych oraz uchylenia dyrektywy 95/46/WE (ogólne rozporządzenie o ochronie danych) (Dz. Urz. UE L 119                             z 04.05.2016, str. 1) wobec osób fizycznych, od których dane osobowe bezpo</w:t>
      </w:r>
      <w:r>
        <w:rPr>
          <w:rFonts w:eastAsia="Times New Roman"/>
          <w:kern w:val="0"/>
          <w:sz w:val="22"/>
          <w:szCs w:val="22"/>
        </w:rPr>
        <w:t>średnio lub pośrednio pozyskaliśmy w celu ubiegania się o udzielenie zamówienia publicznego w niniejszym postępowaniu.* (jeżeli dotyczy)</w:t>
      </w:r>
    </w:p>
    <w:p w:rsidR="00136219" w:rsidRDefault="00FE088E">
      <w:pPr>
        <w:widowControl/>
        <w:spacing w:line="276" w:lineRule="auto"/>
      </w:pPr>
      <w:r>
        <w:rPr>
          <w:rFonts w:eastAsia="Times New Roman"/>
          <w:kern w:val="0"/>
          <w:sz w:val="22"/>
          <w:szCs w:val="22"/>
        </w:rPr>
        <w:t>4. Potwierdzam termin realizacji zamówienia</w:t>
      </w:r>
      <w:r>
        <w:rPr>
          <w:rFonts w:eastAsia="Times New Roman"/>
          <w:kern w:val="0"/>
          <w:szCs w:val="22"/>
        </w:rPr>
        <w:t xml:space="preserve"> </w:t>
      </w:r>
      <w:r>
        <w:rPr>
          <w:color w:val="000000"/>
          <w:sz w:val="22"/>
          <w:szCs w:val="20"/>
        </w:rPr>
        <w:t xml:space="preserve">do 21.01.2019 </w:t>
      </w:r>
      <w:r>
        <w:rPr>
          <w:rFonts w:cs="Arial"/>
          <w:color w:val="000000"/>
          <w:sz w:val="22"/>
          <w:szCs w:val="20"/>
        </w:rPr>
        <w:t>r</w:t>
      </w:r>
      <w:r>
        <w:rPr>
          <w:rFonts w:eastAsia="Times New Roman"/>
          <w:kern w:val="0"/>
          <w:sz w:val="22"/>
          <w:szCs w:val="22"/>
        </w:rPr>
        <w:t>.</w:t>
      </w:r>
    </w:p>
    <w:p w:rsidR="00136219" w:rsidRDefault="00FE088E">
      <w:pPr>
        <w:spacing w:line="23" w:lineRule="atLeast"/>
      </w:pPr>
      <w:r>
        <w:rPr>
          <w:b/>
          <w:bCs/>
        </w:rPr>
        <w:t>5. Wszelką korespondencję</w:t>
      </w:r>
      <w:r>
        <w:rPr>
          <w:bCs/>
        </w:rPr>
        <w:t xml:space="preserve"> w sprawie niniejszego postępowan</w:t>
      </w:r>
      <w:r>
        <w:rPr>
          <w:bCs/>
        </w:rPr>
        <w:t>ia należy kierować na poniższy adres: ………………………………………………………………faks. nr……………e-mail ………………………………………..</w:t>
      </w:r>
    </w:p>
    <w:p w:rsidR="00136219" w:rsidRDefault="00136219">
      <w:pPr>
        <w:widowControl/>
        <w:spacing w:line="276" w:lineRule="auto"/>
        <w:rPr>
          <w:rFonts w:eastAsia="Times New Roman"/>
          <w:kern w:val="0"/>
          <w:sz w:val="22"/>
          <w:szCs w:val="22"/>
        </w:rPr>
      </w:pPr>
    </w:p>
    <w:p w:rsidR="00136219" w:rsidRDefault="00FE088E">
      <w:pPr>
        <w:spacing w:line="23" w:lineRule="atLeast"/>
      </w:pPr>
      <w:r>
        <w:rPr>
          <w:sz w:val="18"/>
          <w:szCs w:val="18"/>
        </w:rPr>
        <w:t>* w przypadku, gdy Wykonawca nie przekazuje danych osobowych innych niż bezpośrednio jego dotyczących lub zachodzi wyłączenie stosowania obowiązku informac</w:t>
      </w:r>
      <w:r>
        <w:rPr>
          <w:sz w:val="18"/>
          <w:szCs w:val="18"/>
        </w:rPr>
        <w:t xml:space="preserve">yjnego, stosownie do art. 13 ust. 4 lub art. 14 ust. 5 RODO treść oświadczenia </w:t>
      </w:r>
      <w:r>
        <w:rPr>
          <w:sz w:val="18"/>
          <w:szCs w:val="18"/>
          <w:u w:val="single"/>
        </w:rPr>
        <w:t>należy skreślić</w:t>
      </w:r>
    </w:p>
    <w:p w:rsidR="00136219" w:rsidRDefault="00136219">
      <w:pPr>
        <w:widowControl/>
        <w:spacing w:line="276" w:lineRule="auto"/>
        <w:rPr>
          <w:rFonts w:eastAsia="Times New Roman"/>
          <w:kern w:val="0"/>
          <w:sz w:val="22"/>
          <w:szCs w:val="22"/>
        </w:rPr>
      </w:pPr>
    </w:p>
    <w:p w:rsidR="00136219" w:rsidRDefault="00FE088E">
      <w:pPr>
        <w:widowControl/>
        <w:spacing w:line="360" w:lineRule="auto"/>
      </w:pPr>
      <w:r>
        <w:rPr>
          <w:rFonts w:eastAsia="Times New Roman"/>
          <w:i/>
          <w:kern w:val="0"/>
          <w:sz w:val="22"/>
          <w:szCs w:val="22"/>
        </w:rPr>
        <w:t xml:space="preserve"> </w:t>
      </w:r>
      <w:r>
        <w:rPr>
          <w:rFonts w:eastAsia="Times New Roman"/>
          <w:kern w:val="0"/>
          <w:sz w:val="22"/>
          <w:szCs w:val="22"/>
        </w:rPr>
        <w:t xml:space="preserve"> Pieczęć Wykonawcy                                                                 Podpis osoby uprawnionej</w:t>
      </w:r>
    </w:p>
    <w:p w:rsidR="00136219" w:rsidRDefault="00136219">
      <w:pPr>
        <w:widowControl/>
        <w:suppressAutoHyphens w:val="0"/>
        <w:spacing w:line="360" w:lineRule="auto"/>
        <w:rPr>
          <w:rFonts w:eastAsia="Times New Roman"/>
          <w:kern w:val="0"/>
          <w:sz w:val="22"/>
          <w:szCs w:val="22"/>
        </w:rPr>
      </w:pPr>
    </w:p>
    <w:p w:rsidR="00B6645F" w:rsidRDefault="00B6645F">
      <w:pPr>
        <w:widowControl/>
        <w:suppressAutoHyphens w:val="0"/>
        <w:spacing w:line="360" w:lineRule="auto"/>
        <w:rPr>
          <w:rFonts w:eastAsia="Times New Roman"/>
          <w:bCs/>
          <w:kern w:val="0"/>
          <w:sz w:val="22"/>
          <w:szCs w:val="22"/>
        </w:rPr>
      </w:pPr>
    </w:p>
    <w:p w:rsidR="00136219" w:rsidRDefault="00136219">
      <w:pPr>
        <w:widowControl/>
        <w:suppressAutoHyphens w:val="0"/>
        <w:spacing w:line="360" w:lineRule="auto"/>
        <w:rPr>
          <w:rFonts w:eastAsia="Times New Roman"/>
          <w:bCs/>
          <w:kern w:val="0"/>
          <w:sz w:val="22"/>
          <w:szCs w:val="22"/>
        </w:rPr>
      </w:pPr>
    </w:p>
    <w:p w:rsidR="00136219" w:rsidRDefault="00FE088E">
      <w:pPr>
        <w:widowControl/>
        <w:suppressAutoHyphens w:val="0"/>
        <w:spacing w:line="360" w:lineRule="auto"/>
        <w:rPr>
          <w:rFonts w:eastAsia="Times New Roman"/>
          <w:bCs/>
          <w:kern w:val="0"/>
          <w:sz w:val="22"/>
          <w:szCs w:val="22"/>
        </w:rPr>
      </w:pPr>
      <w:r>
        <w:rPr>
          <w:rFonts w:eastAsia="Times New Roman"/>
          <w:bCs/>
          <w:kern w:val="0"/>
          <w:sz w:val="22"/>
          <w:szCs w:val="22"/>
        </w:rPr>
        <w:t>Miejscowość ………………..  data …………….</w:t>
      </w:r>
      <w:r>
        <w:br w:type="page"/>
      </w: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bCs/>
          <w:kern w:val="0"/>
          <w:sz w:val="22"/>
          <w:szCs w:val="22"/>
        </w:rPr>
      </w:pPr>
    </w:p>
    <w:p w:rsidR="00136219" w:rsidRDefault="00FE088E">
      <w:pPr>
        <w:widowControl/>
        <w:suppressAutoHyphens w:val="0"/>
        <w:spacing w:line="360" w:lineRule="auto"/>
        <w:jc w:val="right"/>
        <w:rPr>
          <w:rFonts w:eastAsia="Times New Roman"/>
          <w:bCs/>
          <w:i/>
          <w:iCs/>
          <w:kern w:val="0"/>
          <w:sz w:val="22"/>
          <w:szCs w:val="22"/>
        </w:rPr>
      </w:pPr>
      <w:r>
        <w:rPr>
          <w:rFonts w:eastAsia="Times New Roman"/>
          <w:bCs/>
          <w:i/>
          <w:iCs/>
          <w:kern w:val="0"/>
          <w:sz w:val="22"/>
          <w:szCs w:val="22"/>
        </w:rPr>
        <w:t>Załącznik nr 2</w:t>
      </w:r>
    </w:p>
    <w:p w:rsidR="00136219" w:rsidRDefault="00FE088E">
      <w:pPr>
        <w:widowControl/>
        <w:suppressAutoHyphens w:val="0"/>
        <w:spacing w:line="360" w:lineRule="auto"/>
        <w:jc w:val="right"/>
        <w:rPr>
          <w:rFonts w:eastAsia="Times New Roman"/>
          <w:bCs/>
          <w:i/>
          <w:iCs/>
          <w:kern w:val="0"/>
          <w:sz w:val="22"/>
          <w:szCs w:val="22"/>
        </w:rPr>
      </w:pPr>
      <w:r>
        <w:rPr>
          <w:rFonts w:eastAsia="Times New Roman"/>
          <w:bCs/>
          <w:i/>
          <w:iCs/>
          <w:kern w:val="0"/>
          <w:sz w:val="22"/>
          <w:szCs w:val="22"/>
        </w:rPr>
        <w:t>do zapytania ofertowego</w:t>
      </w:r>
    </w:p>
    <w:p w:rsidR="00136219" w:rsidRDefault="00136219">
      <w:pPr>
        <w:widowControl/>
        <w:suppressAutoHyphens w:val="0"/>
        <w:spacing w:line="360" w:lineRule="auto"/>
        <w:rPr>
          <w:rFonts w:eastAsia="Times New Roman"/>
          <w:bCs/>
          <w:kern w:val="0"/>
          <w:sz w:val="22"/>
          <w:szCs w:val="22"/>
        </w:rPr>
      </w:pPr>
    </w:p>
    <w:p w:rsidR="00136219" w:rsidRDefault="00FE088E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  <w:sz w:val="36"/>
          <w:szCs w:val="36"/>
        </w:rPr>
      </w:pPr>
      <w:r>
        <w:rPr>
          <w:rFonts w:eastAsia="Times New Roman"/>
          <w:b/>
          <w:bCs/>
          <w:kern w:val="0"/>
          <w:sz w:val="36"/>
          <w:szCs w:val="36"/>
        </w:rPr>
        <w:t>OPIS PRZEDMIOTU ZAMÓWIENIA</w:t>
      </w:r>
    </w:p>
    <w:p w:rsidR="00136219" w:rsidRDefault="00FE088E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i/>
          <w:iCs/>
          <w:color w:val="000000"/>
          <w:kern w:val="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kern w:val="0"/>
          <w:sz w:val="28"/>
          <w:szCs w:val="28"/>
        </w:rPr>
        <w:t xml:space="preserve">Zakup wraz z dostawą wyposażenia gabinetu do terapii integracji sensorycznej </w:t>
      </w:r>
    </w:p>
    <w:p w:rsidR="00136219" w:rsidRDefault="00136219">
      <w:pPr>
        <w:widowControl/>
        <w:suppressAutoHyphens w:val="0"/>
        <w:spacing w:line="360" w:lineRule="auto"/>
        <w:rPr>
          <w:rFonts w:eastAsia="Times New Roman"/>
          <w:kern w:val="0"/>
        </w:rPr>
      </w:pPr>
    </w:p>
    <w:p w:rsidR="00136219" w:rsidRDefault="00FE088E">
      <w:pPr>
        <w:widowControl/>
        <w:numPr>
          <w:ilvl w:val="0"/>
          <w:numId w:val="10"/>
        </w:numPr>
        <w:suppressAutoHyphens w:val="0"/>
        <w:spacing w:line="360" w:lineRule="auto"/>
        <w:rPr>
          <w:rFonts w:eastAsia="Times New Roman"/>
          <w:kern w:val="0"/>
          <w:sz w:val="26"/>
          <w:szCs w:val="26"/>
          <w:u w:val="single"/>
        </w:rPr>
      </w:pPr>
      <w:r>
        <w:rPr>
          <w:rFonts w:eastAsia="Times New Roman"/>
          <w:kern w:val="0"/>
          <w:sz w:val="26"/>
          <w:szCs w:val="26"/>
          <w:u w:val="single"/>
        </w:rPr>
        <w:t>Zakup i dostawa wyposażenia gabinetu do terapii integracji sensorycznej w Szkole Podstawowej w Rokitach.</w:t>
      </w:r>
    </w:p>
    <w:tbl>
      <w:tblPr>
        <w:tblW w:w="90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2130"/>
        <w:gridCol w:w="810"/>
        <w:gridCol w:w="5295"/>
      </w:tblGrid>
      <w:tr w:rsidR="00136219">
        <w:trPr>
          <w:trHeight w:val="1140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azwa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</w:tr>
      <w:tr w:rsidR="00136219">
        <w:trPr>
          <w:trHeight w:val="615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136219">
            <w:pPr>
              <w:spacing w:before="57" w:after="57"/>
              <w:jc w:val="center"/>
              <w:rPr>
                <w:color w:val="000000"/>
              </w:rPr>
            </w:pPr>
          </w:p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Piłka 30 cm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Piłki z PCV do gier i zabaw ruchowych oraz rehabilitacyjnych; średnica-30 cm.</w:t>
            </w:r>
          </w:p>
        </w:tc>
      </w:tr>
      <w:tr w:rsidR="00136219">
        <w:trPr>
          <w:trHeight w:val="1140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Sensoryczne kamienie </w:t>
            </w:r>
          </w:p>
          <w:p w:rsidR="00136219" w:rsidRDefault="00136219">
            <w:pPr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Okrągłe dyski sensoryczne z wypustkami służące do ćwiczeń równowagi, </w:t>
            </w:r>
          </w:p>
          <w:p w:rsidR="00136219" w:rsidRDefault="00FE08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minimalne wymiary  -  8 x 15 cm; W zestawie 4 sztuki.</w:t>
            </w:r>
          </w:p>
        </w:tc>
      </w:tr>
      <w:tr w:rsidR="00136219">
        <w:trPr>
          <w:trHeight w:val="630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Ślady z fakturą</w:t>
            </w:r>
          </w:p>
          <w:p w:rsidR="00136219" w:rsidRDefault="00136219">
            <w:pPr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Różnokolorowe elementy w kształcie stóp z gumy pokryte chropowatą powierzchnią;  W zestawie 6 par – 12 </w:t>
            </w:r>
            <w:r>
              <w:rPr>
                <w:color w:val="000000"/>
                <w:sz w:val="22"/>
                <w:szCs w:val="22"/>
              </w:rPr>
              <w:t>szt.</w:t>
            </w:r>
          </w:p>
        </w:tc>
      </w:tr>
      <w:tr w:rsidR="00136219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Piłka terapeutyczna</w:t>
            </w:r>
          </w:p>
          <w:p w:rsidR="00136219" w:rsidRDefault="00136219">
            <w:pPr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Piłka z PCV, jedna półkula pokryta wypustkami, druga gładka; średnia min. 70 cm.</w:t>
            </w:r>
          </w:p>
        </w:tc>
      </w:tr>
      <w:tr w:rsidR="00136219">
        <w:trPr>
          <w:trHeight w:val="871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Walec z otworem</w:t>
            </w:r>
          </w:p>
          <w:p w:rsidR="00136219" w:rsidRDefault="00136219">
            <w:pPr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Piankowy walec pokryty tkaniną PCV, wymiary minimalne: śr. – 70 cm, śr.  wnętrza – 50 cm, długość – 100 cm</w:t>
            </w:r>
          </w:p>
        </w:tc>
      </w:tr>
      <w:tr w:rsidR="00136219">
        <w:trPr>
          <w:trHeight w:val="1170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136219">
            <w:pPr>
              <w:jc w:val="center"/>
              <w:rPr>
                <w:color w:val="000000"/>
              </w:rPr>
            </w:pPr>
          </w:p>
          <w:p w:rsidR="00136219" w:rsidRDefault="00FE08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Pełzak</w:t>
            </w:r>
          </w:p>
          <w:p w:rsidR="00136219" w:rsidRDefault="0013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Deska przeznaczona do zabaw i gier ruchowych, posiadająca wyprofilowaną, podniesioną tylną część, delikatnie zwężony przód, kółka z podwójnymi łożyskami kulkowymi, które są schowane w podstawie; Min .wym. 55 x 35 x 10 cm.</w:t>
            </w:r>
          </w:p>
        </w:tc>
      </w:tr>
      <w:tr w:rsidR="00136219">
        <w:trPr>
          <w:trHeight w:val="2408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Kabina do </w:t>
            </w:r>
            <w:r>
              <w:rPr>
                <w:color w:val="000000"/>
                <w:sz w:val="22"/>
                <w:szCs w:val="22"/>
              </w:rPr>
              <w:t>terapii integracji sensorycznej</w:t>
            </w:r>
          </w:p>
          <w:p w:rsidR="00136219" w:rsidRDefault="00136219">
            <w:pPr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Sztywna metalowa konstrukcja wykonana w formie kabiny – stojaka, wyposażona w dwie ruchome belki pozwalające na montaż urządzeń do terapii integracji sensorycznej. Konstrukcja zawiera belki boczne zabezpieczone pianką PCV</w:t>
            </w:r>
            <w:r>
              <w:rPr>
                <w:color w:val="000000"/>
                <w:sz w:val="22"/>
                <w:szCs w:val="22"/>
              </w:rPr>
              <w:t xml:space="preserve"> oraz górne ruchome belki wyposażone w wózki na prowadnicach, z możliwością blokady, każdy wózek wyposażony jest  w  szeklę i karabińczyk. W komplecie elementy mocujące.  Min. wym. 220 x 220 x 250 cm, maksymalne obciążenie min. 250kg.</w:t>
            </w:r>
          </w:p>
        </w:tc>
      </w:tr>
      <w:tr w:rsidR="00136219">
        <w:trPr>
          <w:trHeight w:val="1052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lastRenderedPageBreak/>
              <w:t>8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Huśtawka – </w:t>
            </w:r>
            <w:r>
              <w:rPr>
                <w:color w:val="000000"/>
                <w:sz w:val="22"/>
                <w:szCs w:val="22"/>
              </w:rPr>
              <w:t>wałek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Huśtawka w kształcie wałka o min. wymiarach 30 x 80 cm,  długość liny ok 90 cm;  maksymalne obciążenie min.  50 kg.</w:t>
            </w:r>
          </w:p>
        </w:tc>
      </w:tr>
      <w:tr w:rsidR="00136219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Huśtawka – wałek</w:t>
            </w:r>
          </w:p>
          <w:p w:rsidR="00136219" w:rsidRDefault="00136219">
            <w:pPr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Huśtawka typu gniazdo o średnicy 100 cm,  wysokość ok 170 cm; posiada regulację wysokości huśtawki oraz osłonę  zapinaną na rzepy; obciążenie min.  do 70 kg; </w:t>
            </w:r>
          </w:p>
        </w:tc>
      </w:tr>
      <w:tr w:rsidR="00136219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Hamak Kropla</w:t>
            </w:r>
          </w:p>
          <w:p w:rsidR="00136219" w:rsidRDefault="00136219">
            <w:pPr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Podwieszany fotel/hamak w kształcie kropli min. średnica hamaku </w:t>
            </w:r>
          </w:p>
          <w:p w:rsidR="00136219" w:rsidRDefault="00FE08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cm; min. wysokość 140 cm; maksymalne obciążenie min. do 80 kg.  Możliwość "zamknięcia" hamak może pełnić także rolę wyciszającą. W komplecie zestaw do mocowania hamaku do sufitu.</w:t>
            </w:r>
          </w:p>
        </w:tc>
      </w:tr>
      <w:tr w:rsidR="00136219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Piłka jeżyk</w:t>
            </w:r>
          </w:p>
          <w:p w:rsidR="00136219" w:rsidRDefault="00136219">
            <w:pPr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Piłka z wypustkami służąca do masażu, rehabilitacji, terapii rąk i stóp; średnica piłki min. 20 cm.</w:t>
            </w:r>
          </w:p>
        </w:tc>
      </w:tr>
      <w:tr w:rsidR="00136219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Wisząca piłka </w:t>
            </w:r>
          </w:p>
          <w:p w:rsidR="00136219" w:rsidRDefault="00136219">
            <w:pPr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Piłka do ćwiczeń odruchów, średnica min. 30 cm, długość liny min. 160 cm z możliwością regulacji wysokości, maksymalne obciążenie min. 50 kg. </w:t>
            </w:r>
          </w:p>
        </w:tc>
      </w:tr>
      <w:tr w:rsidR="00136219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Lina wspinaczkowa</w:t>
            </w:r>
          </w:p>
          <w:p w:rsidR="00136219" w:rsidRDefault="00136219">
            <w:pPr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Lina wspinaczkowa ze stopniami o długości 200 cm, maksymalne obciążenie min. 50 kg. </w:t>
            </w:r>
          </w:p>
        </w:tc>
      </w:tr>
      <w:tr w:rsidR="00136219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Drabinka</w:t>
            </w:r>
          </w:p>
          <w:p w:rsidR="00136219" w:rsidRDefault="00136219">
            <w:pPr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Drabinka sznurkowa o wymiarach min. 30x 200 cm, maksymalne obciążenie drabinki min. 50 kg;</w:t>
            </w:r>
          </w:p>
        </w:tc>
      </w:tr>
      <w:tr w:rsidR="00136219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Krętlik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Krętlik niklowany zapobiegający skręcaniu </w:t>
            </w:r>
            <w:r>
              <w:rPr>
                <w:color w:val="000000"/>
                <w:sz w:val="22"/>
                <w:szCs w:val="22"/>
              </w:rPr>
              <w:t>liny.</w:t>
            </w:r>
          </w:p>
        </w:tc>
      </w:tr>
      <w:tr w:rsidR="00136219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Lina przedłużająca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Lina o dużej wytrzymałości do przedłużania lin służących do podwieszania urządzeń w kabinie do terapii integracji sensorycznej. Min. dł. 70 cm; min. śr. 10 mm. W zestawie karabińczyk</w:t>
            </w:r>
          </w:p>
        </w:tc>
      </w:tr>
      <w:tr w:rsidR="00136219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Materace do kabiny </w:t>
            </w:r>
            <w:r>
              <w:rPr>
                <w:color w:val="000000"/>
                <w:sz w:val="22"/>
                <w:szCs w:val="22"/>
              </w:rPr>
              <w:t>sensorycznej</w:t>
            </w:r>
          </w:p>
          <w:p w:rsidR="00136219" w:rsidRDefault="00136219">
            <w:pPr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Zestaw 2 materacy wymiarem dopasowanych do Kabiny do terapii integracji sensorycznej, z wycięciami na słupy. Wykonane z pianki, pokrytej trwałą tkaniną PCV, łatwą do utrzymania w czystości. </w:t>
            </w:r>
          </w:p>
        </w:tc>
      </w:tr>
      <w:tr w:rsidR="00136219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Równoważnia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Równoważnia na wałku o </w:t>
            </w:r>
            <w:r>
              <w:rPr>
                <w:color w:val="000000"/>
                <w:sz w:val="22"/>
                <w:szCs w:val="22"/>
              </w:rPr>
              <w:t>wym. min. 45 x 20 cm.</w:t>
            </w:r>
          </w:p>
        </w:tc>
      </w:tr>
      <w:tr w:rsidR="00136219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Huśtawka – dysk </w:t>
            </w:r>
          </w:p>
          <w:p w:rsidR="00136219" w:rsidRDefault="00136219">
            <w:pPr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Min. średnica dysku  30 cm; min. grubość  5 cm; min. długość sznurów 200 cm;  maksymalne obciążenie min. 50 kg; regulacja wysokości.</w:t>
            </w:r>
          </w:p>
        </w:tc>
      </w:tr>
      <w:tr w:rsidR="00136219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Huśtawka – żółw</w:t>
            </w:r>
          </w:p>
          <w:p w:rsidR="00136219" w:rsidRDefault="00136219">
            <w:pPr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Min. średnica 30 cm; min. grubość  18 mm; min. </w:t>
            </w:r>
            <w:r>
              <w:rPr>
                <w:color w:val="000000"/>
                <w:sz w:val="22"/>
                <w:szCs w:val="22"/>
              </w:rPr>
              <w:t>długość sznurów  180 cm;  maksymalne obciążenie min. 50 kg; regulacja wysokości.</w:t>
            </w:r>
          </w:p>
        </w:tc>
      </w:tr>
      <w:tr w:rsidR="00136219">
        <w:trPr>
          <w:trHeight w:val="914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21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Podwieszka – </w:t>
            </w:r>
            <w:proofErr w:type="spellStart"/>
            <w:r>
              <w:rPr>
                <w:color w:val="000000"/>
                <w:sz w:val="22"/>
                <w:szCs w:val="22"/>
              </w:rPr>
              <w:t>trapezan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36219" w:rsidRDefault="00136219">
            <w:pPr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Wymiary min. 55x180 cm, regulacja wysokości, maksymalne obciążenie min.  50 kg.</w:t>
            </w:r>
          </w:p>
        </w:tc>
      </w:tr>
      <w:tr w:rsidR="00136219">
        <w:trPr>
          <w:trHeight w:val="960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lastRenderedPageBreak/>
              <w:t>22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Siatka do wspinaczki</w:t>
            </w:r>
          </w:p>
          <w:p w:rsidR="00136219" w:rsidRDefault="00136219">
            <w:pPr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Pojedyncza siatka do wspinaczki o wymiarach min.  55 x 190 cm; maksymalne obciążenie min. 50 kg; </w:t>
            </w:r>
          </w:p>
        </w:tc>
      </w:tr>
      <w:tr w:rsidR="00136219">
        <w:trPr>
          <w:trHeight w:val="751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23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Kładka równoważna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Tor na podstawie do ćwiczeń poprawiających reakcje równoważne. Wykonany z lakierowanej i malowanej sklejki o gr. min. 18mm. </w:t>
            </w:r>
            <w:r>
              <w:rPr>
                <w:color w:val="000000"/>
                <w:sz w:val="22"/>
                <w:szCs w:val="22"/>
              </w:rPr>
              <w:t>Kładka ze szczeblami o wymiarze min. 140x20cm. Maksymalna wysokość równoważni min. 45 cm.</w:t>
            </w:r>
          </w:p>
        </w:tc>
      </w:tr>
      <w:tr w:rsidR="00136219">
        <w:trPr>
          <w:trHeight w:val="345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24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Dywan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Jednolity dywan w odcieniu szarości o wymiarach 2 x 3 m, </w:t>
            </w:r>
            <w:proofErr w:type="spellStart"/>
            <w:r>
              <w:rPr>
                <w:color w:val="000000"/>
                <w:sz w:val="22"/>
                <w:szCs w:val="22"/>
              </w:rPr>
              <w:t>wys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runa. 5-7mm. Posiada atest Higieniczny i pokryty jest środkiem </w:t>
            </w:r>
            <w:proofErr w:type="spellStart"/>
            <w:r>
              <w:rPr>
                <w:color w:val="000000"/>
                <w:sz w:val="22"/>
                <w:szCs w:val="22"/>
              </w:rPr>
              <w:t>uniepalniającym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>
      <w:pPr>
        <w:widowControl/>
        <w:suppressAutoHyphens w:val="0"/>
        <w:spacing w:line="360" w:lineRule="auto"/>
        <w:jc w:val="right"/>
        <w:rPr>
          <w:rFonts w:eastAsia="Times New Roman"/>
          <w:kern w:val="0"/>
        </w:rPr>
      </w:pPr>
    </w:p>
    <w:p w:rsidR="00136219" w:rsidRDefault="00136219" w:rsidP="00B6645F">
      <w:pPr>
        <w:widowControl/>
        <w:suppressAutoHyphens w:val="0"/>
        <w:spacing w:line="360" w:lineRule="auto"/>
        <w:rPr>
          <w:rFonts w:eastAsia="Times New Roman"/>
          <w:kern w:val="0"/>
        </w:rPr>
      </w:pPr>
    </w:p>
    <w:p w:rsidR="00136219" w:rsidRDefault="00FE088E">
      <w:pPr>
        <w:widowControl/>
        <w:suppressAutoHyphens w:val="0"/>
        <w:spacing w:line="360" w:lineRule="auto"/>
        <w:jc w:val="right"/>
        <w:rPr>
          <w:rFonts w:eastAsia="Times New Roman"/>
          <w:i/>
          <w:iCs/>
          <w:kern w:val="0"/>
          <w:sz w:val="22"/>
          <w:szCs w:val="22"/>
        </w:rPr>
      </w:pPr>
      <w:r>
        <w:rPr>
          <w:rFonts w:eastAsia="Times New Roman"/>
          <w:i/>
          <w:iCs/>
          <w:kern w:val="0"/>
          <w:sz w:val="22"/>
          <w:szCs w:val="22"/>
        </w:rPr>
        <w:lastRenderedPageBreak/>
        <w:t>Załącznik nr 3</w:t>
      </w:r>
    </w:p>
    <w:p w:rsidR="00136219" w:rsidRDefault="00136219">
      <w:pPr>
        <w:widowControl/>
        <w:suppressAutoHyphens w:val="0"/>
        <w:spacing w:line="360" w:lineRule="auto"/>
        <w:jc w:val="center"/>
        <w:rPr>
          <w:rFonts w:eastAsia="Times New Roman"/>
          <w:kern w:val="0"/>
        </w:rPr>
      </w:pPr>
    </w:p>
    <w:p w:rsidR="00136219" w:rsidRDefault="00FE088E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  <w:sz w:val="36"/>
          <w:szCs w:val="36"/>
        </w:rPr>
      </w:pPr>
      <w:r>
        <w:rPr>
          <w:rFonts w:eastAsia="Times New Roman"/>
          <w:b/>
          <w:bCs/>
          <w:kern w:val="0"/>
          <w:sz w:val="36"/>
          <w:szCs w:val="36"/>
        </w:rPr>
        <w:t>FORMULARZ CENOWY</w:t>
      </w:r>
    </w:p>
    <w:p w:rsidR="00136219" w:rsidRDefault="00FE088E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color w:val="000000"/>
          <w:kern w:val="0"/>
          <w:sz w:val="32"/>
          <w:szCs w:val="32"/>
        </w:rPr>
      </w:pPr>
      <w:r>
        <w:rPr>
          <w:rFonts w:eastAsia="Times New Roman"/>
          <w:b/>
          <w:bCs/>
          <w:color w:val="000000"/>
          <w:kern w:val="0"/>
          <w:sz w:val="32"/>
          <w:szCs w:val="32"/>
        </w:rPr>
        <w:t xml:space="preserve">Zakup wraz z dostawą wyposażenia </w:t>
      </w:r>
      <w:r>
        <w:rPr>
          <w:rFonts w:eastAsia="Times New Roman"/>
          <w:b/>
          <w:bCs/>
          <w:color w:val="000000"/>
          <w:kern w:val="0"/>
          <w:sz w:val="32"/>
          <w:szCs w:val="32"/>
        </w:rPr>
        <w:t>gabinetu do terapii integracji sensorycznej</w:t>
      </w:r>
    </w:p>
    <w:p w:rsidR="00136219" w:rsidRDefault="00136219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color w:val="000000"/>
          <w:kern w:val="0"/>
          <w:sz w:val="32"/>
          <w:szCs w:val="32"/>
        </w:rPr>
      </w:pPr>
    </w:p>
    <w:p w:rsidR="00136219" w:rsidRDefault="00136219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color w:val="000000"/>
          <w:kern w:val="0"/>
          <w:sz w:val="32"/>
          <w:szCs w:val="32"/>
        </w:rPr>
      </w:pPr>
    </w:p>
    <w:p w:rsidR="00136219" w:rsidRDefault="00136219">
      <w:pPr>
        <w:widowControl/>
        <w:suppressAutoHyphens w:val="0"/>
        <w:spacing w:line="276" w:lineRule="auto"/>
        <w:jc w:val="center"/>
        <w:rPr>
          <w:rFonts w:eastAsia="Times New Roman"/>
          <w:color w:val="000000"/>
          <w:kern w:val="0"/>
        </w:rPr>
      </w:pPr>
    </w:p>
    <w:p w:rsidR="00136219" w:rsidRDefault="00FE088E">
      <w:pPr>
        <w:widowControl/>
        <w:suppressAutoHyphens w:val="0"/>
        <w:spacing w:line="276" w:lineRule="auto"/>
        <w:rPr>
          <w:rFonts w:eastAsia="Times New Roman"/>
          <w:color w:val="000000"/>
          <w:kern w:val="0"/>
          <w:sz w:val="32"/>
          <w:szCs w:val="32"/>
        </w:rPr>
      </w:pPr>
      <w:r>
        <w:rPr>
          <w:rFonts w:eastAsia="Times New Roman"/>
          <w:color w:val="000000"/>
          <w:kern w:val="0"/>
          <w:sz w:val="32"/>
          <w:szCs w:val="32"/>
        </w:rPr>
        <w:t>……………………..</w:t>
      </w:r>
      <w:bookmarkStart w:id="1" w:name="_GoBack"/>
      <w:bookmarkEnd w:id="1"/>
    </w:p>
    <w:p w:rsidR="00136219" w:rsidRDefault="00FE088E">
      <w:pPr>
        <w:widowControl/>
        <w:suppressAutoHyphens w:val="0"/>
        <w:spacing w:line="276" w:lineRule="auto"/>
      </w:pPr>
      <w:r>
        <w:rPr>
          <w:rFonts w:eastAsia="Times New Roman"/>
          <w:color w:val="000000"/>
          <w:kern w:val="0"/>
        </w:rPr>
        <w:t>(</w:t>
      </w:r>
      <w:r>
        <w:rPr>
          <w:rFonts w:eastAsia="Times New Roman"/>
          <w:i/>
          <w:iCs/>
          <w:color w:val="000000"/>
          <w:kern w:val="0"/>
        </w:rPr>
        <w:t>nazwa i adres wykonawcy</w:t>
      </w:r>
      <w:r>
        <w:rPr>
          <w:rFonts w:eastAsia="Times New Roman"/>
          <w:color w:val="000000"/>
          <w:kern w:val="0"/>
        </w:rPr>
        <w:t>)</w:t>
      </w:r>
    </w:p>
    <w:p w:rsidR="00136219" w:rsidRDefault="00136219">
      <w:pPr>
        <w:widowControl/>
        <w:suppressAutoHyphens w:val="0"/>
        <w:spacing w:line="276" w:lineRule="auto"/>
        <w:rPr>
          <w:rFonts w:eastAsia="Times New Roman"/>
          <w:color w:val="000000"/>
          <w:kern w:val="0"/>
        </w:rPr>
      </w:pPr>
    </w:p>
    <w:p w:rsidR="00136219" w:rsidRDefault="00136219">
      <w:pPr>
        <w:widowControl/>
        <w:suppressAutoHyphens w:val="0"/>
        <w:spacing w:line="276" w:lineRule="auto"/>
        <w:jc w:val="center"/>
        <w:rPr>
          <w:rFonts w:eastAsia="Times New Roman"/>
          <w:color w:val="000000"/>
          <w:kern w:val="0"/>
        </w:rPr>
      </w:pPr>
    </w:p>
    <w:tbl>
      <w:tblPr>
        <w:tblW w:w="92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654"/>
        <w:gridCol w:w="852"/>
        <w:gridCol w:w="2358"/>
        <w:gridCol w:w="2821"/>
      </w:tblGrid>
      <w:tr w:rsidR="00136219">
        <w:trPr>
          <w:trHeight w:val="1020"/>
        </w:trPr>
        <w:tc>
          <w:tcPr>
            <w:tcW w:w="924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widowControl/>
              <w:suppressAutoHyphens w:val="0"/>
              <w:spacing w:line="360" w:lineRule="auto"/>
              <w:ind w:left="72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Zakup i dostawa wyposażenia gabinetu do terapii integracji </w:t>
            </w:r>
          </w:p>
          <w:p w:rsidR="00136219" w:rsidRDefault="00FE088E">
            <w:pPr>
              <w:widowControl/>
              <w:suppressAutoHyphens w:val="0"/>
              <w:spacing w:line="360" w:lineRule="auto"/>
              <w:ind w:left="72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>sensorycznej w Szkole Podstawowej w Rokitach.</w:t>
            </w:r>
          </w:p>
        </w:tc>
      </w:tr>
      <w:tr w:rsidR="00136219">
        <w:trPr>
          <w:trHeight w:val="450"/>
        </w:trPr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Piłka 30 cm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Sensoryczne kamienie 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Ślady z fakturą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Piłka terapeutyczna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Walec z otworem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Pełzak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Kabina do terapii integracji sensorycznej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Huśtawka – wałek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Huśtawka – wałek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Hamak Kropla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Piłka jeżyk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Wisząca piłka 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Lina wspinaczkowa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Drabinka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lastRenderedPageBreak/>
              <w:t>15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Krętlik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Lina przedłużająca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Materace do kabiny sensorycznej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Równoważnia 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Huśtawka – dysk 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Huśtawka – żółw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21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Podwieszka – </w:t>
            </w:r>
            <w:proofErr w:type="spellStart"/>
            <w:r>
              <w:rPr>
                <w:color w:val="000000"/>
                <w:sz w:val="22"/>
                <w:szCs w:val="22"/>
              </w:rPr>
              <w:t>trapezan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22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Siatka do wspinaczki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23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Kładka równoważna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center"/>
            </w:pPr>
            <w:r>
              <w:t>24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spacing w:before="57" w:after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Dywan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FE088E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641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RAZEM WARTOŚĆ NETTO</w:t>
            </w: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641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PODATEK VAT</w:t>
            </w: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  <w:tr w:rsidR="00136219">
        <w:tc>
          <w:tcPr>
            <w:tcW w:w="641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6219" w:rsidRDefault="00FE088E">
            <w:pPr>
              <w:pStyle w:val="Zawartotabeli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RAZEM WARTOŚĆ BRUTTO</w:t>
            </w:r>
          </w:p>
        </w:tc>
        <w:tc>
          <w:tcPr>
            <w:tcW w:w="2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6219" w:rsidRDefault="00136219">
            <w:pPr>
              <w:pStyle w:val="Zawartotabeli"/>
            </w:pPr>
          </w:p>
        </w:tc>
      </w:tr>
    </w:tbl>
    <w:p w:rsidR="00136219" w:rsidRDefault="00136219">
      <w:pPr>
        <w:widowControl/>
        <w:suppressAutoHyphens w:val="0"/>
        <w:spacing w:line="360" w:lineRule="auto"/>
      </w:pPr>
    </w:p>
    <w:p w:rsidR="00136219" w:rsidRDefault="00136219">
      <w:pPr>
        <w:widowControl/>
        <w:suppressAutoHyphens w:val="0"/>
        <w:spacing w:line="360" w:lineRule="auto"/>
      </w:pPr>
    </w:p>
    <w:p w:rsidR="00136219" w:rsidRDefault="00FE088E">
      <w:pPr>
        <w:widowControl/>
        <w:suppressAutoHyphens w:val="0"/>
        <w:ind w:left="-397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Pieczęć wykonawcy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Podpis osoby uprawnionej do reprezentowania Wykonawcy</w:t>
      </w:r>
    </w:p>
    <w:p w:rsidR="00136219" w:rsidRDefault="00136219">
      <w:pPr>
        <w:widowControl/>
        <w:suppressAutoHyphens w:val="0"/>
        <w:ind w:left="-397"/>
        <w:jc w:val="right"/>
        <w:rPr>
          <w:i/>
          <w:iCs/>
          <w:sz w:val="22"/>
          <w:szCs w:val="22"/>
        </w:rPr>
      </w:pPr>
    </w:p>
    <w:p w:rsidR="00136219" w:rsidRDefault="00136219">
      <w:pPr>
        <w:widowControl/>
        <w:suppressAutoHyphens w:val="0"/>
        <w:ind w:left="-397"/>
        <w:jc w:val="right"/>
        <w:rPr>
          <w:i/>
          <w:iCs/>
          <w:sz w:val="22"/>
          <w:szCs w:val="22"/>
        </w:rPr>
      </w:pPr>
    </w:p>
    <w:p w:rsidR="00136219" w:rsidRDefault="00136219">
      <w:pPr>
        <w:widowControl/>
        <w:suppressAutoHyphens w:val="0"/>
        <w:ind w:left="-397"/>
        <w:rPr>
          <w:i/>
          <w:iCs/>
          <w:sz w:val="22"/>
          <w:szCs w:val="22"/>
        </w:rPr>
      </w:pPr>
    </w:p>
    <w:p w:rsidR="00136219" w:rsidRDefault="00136219">
      <w:pPr>
        <w:widowControl/>
        <w:suppressAutoHyphens w:val="0"/>
        <w:ind w:left="-397"/>
        <w:rPr>
          <w:i/>
          <w:iCs/>
          <w:sz w:val="22"/>
          <w:szCs w:val="22"/>
        </w:rPr>
      </w:pPr>
    </w:p>
    <w:p w:rsidR="00136219" w:rsidRDefault="00136219">
      <w:pPr>
        <w:widowControl/>
        <w:suppressAutoHyphens w:val="0"/>
        <w:ind w:left="-397"/>
        <w:rPr>
          <w:i/>
          <w:iCs/>
          <w:sz w:val="22"/>
          <w:szCs w:val="22"/>
        </w:rPr>
      </w:pPr>
    </w:p>
    <w:p w:rsidR="00136219" w:rsidRDefault="00136219">
      <w:pPr>
        <w:widowControl/>
        <w:suppressAutoHyphens w:val="0"/>
        <w:ind w:left="-397"/>
        <w:rPr>
          <w:i/>
          <w:iCs/>
          <w:sz w:val="22"/>
          <w:szCs w:val="22"/>
        </w:rPr>
      </w:pPr>
    </w:p>
    <w:p w:rsidR="00136219" w:rsidRDefault="00136219">
      <w:pPr>
        <w:widowControl/>
        <w:suppressAutoHyphens w:val="0"/>
        <w:ind w:left="-397"/>
        <w:rPr>
          <w:i/>
          <w:iCs/>
          <w:sz w:val="22"/>
          <w:szCs w:val="22"/>
        </w:rPr>
      </w:pPr>
    </w:p>
    <w:p w:rsidR="00136219" w:rsidRDefault="00136219">
      <w:pPr>
        <w:widowControl/>
        <w:suppressAutoHyphens w:val="0"/>
        <w:ind w:left="-397"/>
        <w:rPr>
          <w:i/>
          <w:iCs/>
          <w:sz w:val="22"/>
          <w:szCs w:val="22"/>
        </w:rPr>
      </w:pPr>
    </w:p>
    <w:p w:rsidR="00136219" w:rsidRDefault="00136219">
      <w:pPr>
        <w:widowControl/>
        <w:suppressAutoHyphens w:val="0"/>
        <w:ind w:left="-397"/>
        <w:rPr>
          <w:i/>
          <w:iCs/>
          <w:sz w:val="22"/>
          <w:szCs w:val="22"/>
        </w:rPr>
      </w:pPr>
    </w:p>
    <w:p w:rsidR="00136219" w:rsidRDefault="00FE088E">
      <w:pPr>
        <w:widowControl/>
        <w:suppressAutoHyphens w:val="0"/>
        <w:ind w:left="-397"/>
        <w:rPr>
          <w:sz w:val="22"/>
          <w:szCs w:val="22"/>
        </w:rPr>
      </w:pPr>
      <w:r>
        <w:rPr>
          <w:sz w:val="22"/>
          <w:szCs w:val="22"/>
        </w:rPr>
        <w:t>Miejscowość………………….data………..2019 r.</w:t>
      </w:r>
    </w:p>
    <w:p w:rsidR="00136219" w:rsidRDefault="00136219">
      <w:pPr>
        <w:widowControl/>
        <w:suppressAutoHyphens w:val="0"/>
        <w:ind w:left="-397"/>
        <w:jc w:val="right"/>
        <w:rPr>
          <w:i/>
          <w:iCs/>
          <w:sz w:val="22"/>
          <w:szCs w:val="22"/>
        </w:rPr>
      </w:pPr>
    </w:p>
    <w:p w:rsidR="00136219" w:rsidRDefault="00136219">
      <w:pPr>
        <w:widowControl/>
        <w:suppressAutoHyphens w:val="0"/>
        <w:ind w:left="-397"/>
        <w:jc w:val="right"/>
        <w:rPr>
          <w:i/>
          <w:iCs/>
          <w:sz w:val="22"/>
          <w:szCs w:val="22"/>
        </w:rPr>
      </w:pPr>
    </w:p>
    <w:p w:rsidR="00136219" w:rsidRDefault="00136219">
      <w:pPr>
        <w:widowControl/>
        <w:suppressAutoHyphens w:val="0"/>
        <w:ind w:left="-397"/>
        <w:jc w:val="right"/>
        <w:rPr>
          <w:i/>
          <w:iCs/>
          <w:sz w:val="22"/>
          <w:szCs w:val="22"/>
        </w:rPr>
      </w:pPr>
    </w:p>
    <w:p w:rsidR="00136219" w:rsidRDefault="00136219">
      <w:pPr>
        <w:widowControl/>
        <w:suppressAutoHyphens w:val="0"/>
        <w:ind w:left="-397"/>
        <w:jc w:val="right"/>
        <w:rPr>
          <w:i/>
          <w:iCs/>
          <w:sz w:val="22"/>
          <w:szCs w:val="22"/>
        </w:rPr>
      </w:pPr>
    </w:p>
    <w:p w:rsidR="00136219" w:rsidRDefault="00136219">
      <w:pPr>
        <w:widowControl/>
        <w:suppressAutoHyphens w:val="0"/>
        <w:ind w:left="-397"/>
        <w:rPr>
          <w:i/>
          <w:iCs/>
          <w:sz w:val="22"/>
          <w:szCs w:val="22"/>
        </w:rPr>
      </w:pPr>
    </w:p>
    <w:p w:rsidR="00136219" w:rsidRDefault="00136219">
      <w:pPr>
        <w:widowControl/>
        <w:suppressAutoHyphens w:val="0"/>
        <w:ind w:left="-397"/>
        <w:rPr>
          <w:i/>
          <w:iCs/>
          <w:sz w:val="22"/>
          <w:szCs w:val="22"/>
        </w:rPr>
      </w:pPr>
    </w:p>
    <w:p w:rsidR="00136219" w:rsidRDefault="00136219">
      <w:pPr>
        <w:widowControl/>
        <w:suppressAutoHyphens w:val="0"/>
        <w:ind w:left="-397"/>
        <w:rPr>
          <w:i/>
          <w:iCs/>
          <w:sz w:val="22"/>
          <w:szCs w:val="22"/>
        </w:rPr>
      </w:pPr>
    </w:p>
    <w:p w:rsidR="00136219" w:rsidRDefault="00136219">
      <w:pPr>
        <w:widowControl/>
        <w:suppressAutoHyphens w:val="0"/>
        <w:jc w:val="right"/>
        <w:rPr>
          <w:i/>
          <w:iCs/>
          <w:sz w:val="20"/>
          <w:szCs w:val="20"/>
        </w:rPr>
      </w:pPr>
    </w:p>
    <w:p w:rsidR="00136219" w:rsidRDefault="00136219">
      <w:pPr>
        <w:widowControl/>
        <w:suppressAutoHyphens w:val="0"/>
        <w:jc w:val="right"/>
        <w:rPr>
          <w:i/>
          <w:iCs/>
          <w:sz w:val="20"/>
          <w:szCs w:val="20"/>
        </w:rPr>
      </w:pPr>
    </w:p>
    <w:p w:rsidR="00136219" w:rsidRDefault="00136219">
      <w:pPr>
        <w:widowControl/>
        <w:suppressAutoHyphens w:val="0"/>
        <w:jc w:val="right"/>
        <w:rPr>
          <w:i/>
          <w:iCs/>
          <w:sz w:val="20"/>
          <w:szCs w:val="20"/>
        </w:rPr>
      </w:pPr>
    </w:p>
    <w:p w:rsidR="00136219" w:rsidRDefault="00136219">
      <w:pPr>
        <w:widowControl/>
        <w:suppressAutoHyphens w:val="0"/>
        <w:jc w:val="right"/>
        <w:rPr>
          <w:i/>
          <w:iCs/>
          <w:sz w:val="20"/>
          <w:szCs w:val="20"/>
        </w:rPr>
      </w:pPr>
    </w:p>
    <w:p w:rsidR="00136219" w:rsidRDefault="00136219">
      <w:pPr>
        <w:widowControl/>
        <w:suppressAutoHyphens w:val="0"/>
      </w:pPr>
    </w:p>
    <w:sectPr w:rsidR="001362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5" w:left="1418" w:header="340" w:footer="97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88E" w:rsidRDefault="00FE088E">
      <w:r>
        <w:separator/>
      </w:r>
    </w:p>
  </w:endnote>
  <w:endnote w:type="continuationSeparator" w:id="0">
    <w:p w:rsidR="00FE088E" w:rsidRDefault="00FE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19" w:rsidRDefault="00FE088E">
    <w:pPr>
      <w:pStyle w:val="Stopka"/>
    </w:pPr>
    <w:r>
      <w:rPr>
        <w:noProof/>
      </w:rPr>
      <w:drawing>
        <wp:anchor distT="0" distB="0" distL="114300" distR="120015" simplePos="0" relativeHeight="11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1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19" w:rsidRDefault="00FE088E">
    <w:pPr>
      <w:pStyle w:val="Stopka"/>
    </w:pPr>
    <w:r>
      <w:rPr>
        <w:noProof/>
      </w:rPr>
      <w:drawing>
        <wp:anchor distT="0" distB="0" distL="114300" distR="120015" simplePos="0" relativeHeight="1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" name="Obraz 1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88E" w:rsidRDefault="00FE088E">
      <w:r>
        <w:separator/>
      </w:r>
    </w:p>
  </w:footnote>
  <w:footnote w:type="continuationSeparator" w:id="0">
    <w:p w:rsidR="00FE088E" w:rsidRDefault="00FE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19" w:rsidRDefault="00FE088E">
    <w:pPr>
      <w:pStyle w:val="Nagwek"/>
      <w:ind w:left="-709"/>
    </w:pPr>
    <w:r>
      <w:rPr>
        <w:noProof/>
      </w:rPr>
      <w:drawing>
        <wp:inline distT="0" distB="0" distL="0" distR="0">
          <wp:extent cx="6842760" cy="56705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6219" w:rsidRDefault="00136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19" w:rsidRDefault="00FE088E">
    <w:pPr>
      <w:pStyle w:val="Nagwek"/>
      <w:ind w:left="-709"/>
    </w:pPr>
    <w:r>
      <w:rPr>
        <w:noProof/>
      </w:rPr>
      <w:drawing>
        <wp:inline distT="0" distB="0" distL="0" distR="0">
          <wp:extent cx="6842760" cy="567055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6219" w:rsidRDefault="00136219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72E"/>
    <w:multiLevelType w:val="multilevel"/>
    <w:tmpl w:val="1A208C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A67148"/>
    <w:multiLevelType w:val="multilevel"/>
    <w:tmpl w:val="4A96C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9835E0A"/>
    <w:multiLevelType w:val="multilevel"/>
    <w:tmpl w:val="0284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98C4E33"/>
    <w:multiLevelType w:val="multilevel"/>
    <w:tmpl w:val="9490EC6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482FF5"/>
    <w:multiLevelType w:val="multilevel"/>
    <w:tmpl w:val="FD346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1A76AF"/>
    <w:multiLevelType w:val="multilevel"/>
    <w:tmpl w:val="B39E51B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223EF4"/>
    <w:multiLevelType w:val="multilevel"/>
    <w:tmpl w:val="99167B5A"/>
    <w:lvl w:ilvl="0">
      <w:start w:val="1"/>
      <w:numFmt w:val="bullet"/>
      <w:lvlText w:val=""/>
      <w:lvlJc w:val="left"/>
      <w:pPr>
        <w:ind w:left="1033" w:hanging="283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C63525"/>
    <w:multiLevelType w:val="multilevel"/>
    <w:tmpl w:val="160E82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E47796"/>
    <w:multiLevelType w:val="multilevel"/>
    <w:tmpl w:val="FD6845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229D4"/>
    <w:multiLevelType w:val="multilevel"/>
    <w:tmpl w:val="B798BCB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C7397F"/>
    <w:multiLevelType w:val="multilevel"/>
    <w:tmpl w:val="0456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9A60E90"/>
    <w:multiLevelType w:val="multilevel"/>
    <w:tmpl w:val="C24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AAB29B4"/>
    <w:multiLevelType w:val="multilevel"/>
    <w:tmpl w:val="4CB2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07C40F6"/>
    <w:multiLevelType w:val="multilevel"/>
    <w:tmpl w:val="E12C1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BD03A04"/>
    <w:multiLevelType w:val="multilevel"/>
    <w:tmpl w:val="B65EA5F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6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19"/>
    <w:rsid w:val="00136219"/>
    <w:rsid w:val="00A767E0"/>
    <w:rsid w:val="00B6645F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987B"/>
  <w15:docId w15:val="{31D47365-D7CA-41C2-B64C-CA2AF135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eastAsia="Tahoma"/>
      <w:color w:val="00000A"/>
      <w:kern w:val="2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widowControl/>
      <w:suppressAutoHyphens w:val="0"/>
      <w:spacing w:before="280" w:after="280"/>
      <w:outlineLvl w:val="2"/>
    </w:pPr>
    <w:rPr>
      <w:rFonts w:eastAsia="Times New Roman"/>
      <w:b/>
      <w:bCs/>
      <w:kern w:val="0"/>
      <w:sz w:val="27"/>
      <w:szCs w:val="27"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highlight w:val="lightGray"/>
    </w:rPr>
  </w:style>
  <w:style w:type="character" w:customStyle="1" w:styleId="TekstprzypisukocowegoZnak">
    <w:name w:val="Tekst przypisu końcowego Znak"/>
    <w:basedOn w:val="Domylnaczcionkaakapitu"/>
    <w:qFormat/>
    <w:rPr>
      <w:rFonts w:eastAsia="Tahoma"/>
      <w:kern w:val="2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Nagwek3Znak">
    <w:name w:val="Nagłówek 3 Znak"/>
    <w:basedOn w:val="Domylnaczcionkaakapitu"/>
    <w:qFormat/>
    <w:rPr>
      <w:b/>
      <w:bCs/>
      <w:sz w:val="27"/>
      <w:szCs w:val="27"/>
    </w:rPr>
  </w:style>
  <w:style w:type="character" w:customStyle="1" w:styleId="TekstpodstawowywcityZnak">
    <w:name w:val="Tekst podstawowy wcięty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Tahoma"/>
      <w:kern w:val="2"/>
      <w:sz w:val="16"/>
      <w:szCs w:val="16"/>
    </w:rPr>
  </w:style>
  <w:style w:type="character" w:customStyle="1" w:styleId="Nagwek6Znak">
    <w:name w:val="Nagłówek 6 Znak"/>
    <w:basedOn w:val="Domylnaczcionkaakapitu"/>
    <w:qFormat/>
    <w:rPr>
      <w:rFonts w:ascii="Calibri Light" w:eastAsia="Times New Roman" w:hAnsi="Calibri Light" w:cs="Times New Roman"/>
      <w:i/>
      <w:iCs/>
      <w:color w:val="1F4D78"/>
      <w:kern w:val="2"/>
      <w:sz w:val="24"/>
      <w:szCs w:val="24"/>
    </w:rPr>
  </w:style>
  <w:style w:type="character" w:customStyle="1" w:styleId="AkapitzlistZnak">
    <w:name w:val="Akapit z listą Znak"/>
    <w:qFormat/>
    <w:rPr>
      <w:rFonts w:eastAsia="Tahoma"/>
      <w:kern w:val="2"/>
      <w:sz w:val="24"/>
      <w:szCs w:val="24"/>
    </w:rPr>
  </w:style>
  <w:style w:type="character" w:customStyle="1" w:styleId="NagwekZnak">
    <w:name w:val="Nagłówek Znak"/>
    <w:basedOn w:val="Domylnaczcionkaakapitu"/>
    <w:qFormat/>
    <w:rPr>
      <w:rFonts w:ascii="Arial" w:hAnsi="Arial"/>
      <w:sz w:val="24"/>
      <w:szCs w:val="24"/>
    </w:rPr>
  </w:style>
  <w:style w:type="character" w:customStyle="1" w:styleId="ZwykytekstZnak">
    <w:name w:val="Zwykły tekst Znak"/>
    <w:basedOn w:val="Domylnaczcionkaakapitu"/>
    <w:qFormat/>
    <w:rPr>
      <w:rFonts w:ascii="Courier New" w:hAnsi="Courier New"/>
    </w:rPr>
  </w:style>
  <w:style w:type="character" w:styleId="Nierozpoznanawzmianka">
    <w:name w:val="Unresolved Mention"/>
    <w:basedOn w:val="Domylnaczcionkaakapitu"/>
    <w:qFormat/>
    <w:rPr>
      <w:color w:val="605E5C"/>
      <w:highlight w:val="lightGray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Garamond" w:hAnsi="Garamond"/>
      <w:color w:val="00000A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Garamond" w:hAnsi="Garamond"/>
      <w:b/>
      <w:color w:val="00000A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Garamond" w:hAnsi="Garamond" w:cs="Times New Roman"/>
      <w:color w:val="00000A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Garamond" w:hAnsi="Garamond" w:cs="Times New Roman"/>
      <w:b/>
      <w:color w:val="00000A"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ahoma"/>
      <w:b/>
      <w:i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  <w:color w:val="00000A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Times New Roman"/>
      <w:b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Times New Roman"/>
      <w:b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Garamond" w:eastAsia="Calibri" w:hAnsi="Garamond"/>
      <w:color w:val="00000A"/>
      <w:sz w:val="22"/>
    </w:rPr>
  </w:style>
  <w:style w:type="character" w:customStyle="1" w:styleId="ListLabel39">
    <w:name w:val="ListLabel 39"/>
    <w:qFormat/>
    <w:rPr>
      <w:rFonts w:ascii="Garamond" w:hAnsi="Garamond"/>
      <w:sz w:val="22"/>
      <w:szCs w:val="22"/>
      <w:lang w:val="de-DE"/>
    </w:rPr>
  </w:style>
  <w:style w:type="character" w:customStyle="1" w:styleId="ListLabel40">
    <w:name w:val="ListLabel 40"/>
    <w:qFormat/>
    <w:rPr>
      <w:rFonts w:ascii="Garamond" w:hAnsi="Garamond"/>
      <w:sz w:val="22"/>
      <w:szCs w:val="22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rFonts w:cs="Symbol"/>
      <w:sz w:val="22"/>
    </w:rPr>
  </w:style>
  <w:style w:type="character" w:customStyle="1" w:styleId="ListLabel42">
    <w:name w:val="ListLabel 42"/>
    <w:qFormat/>
    <w:rPr>
      <w:rFonts w:cs="Symbol"/>
      <w:sz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Garamond" w:hAnsi="Garamond" w:cs="Wingdings"/>
      <w:color w:val="00000A"/>
      <w:sz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Garamond" w:hAnsi="Garamond" w:cs="Wingdings"/>
      <w:b/>
      <w:color w:val="00000A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Garamond" w:hAnsi="Garamond" w:cs="Times New Roman"/>
      <w:color w:val="00000A"/>
      <w:sz w:val="22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Garamond" w:hAnsi="Garamond" w:cs="Times New Roman"/>
      <w:b/>
      <w:color w:val="00000A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Garamond" w:hAnsi="Garamond" w:cs="Symbol"/>
      <w:b/>
      <w:sz w:val="22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Garamond" w:eastAsia="Calibri" w:hAnsi="Garamond"/>
      <w:color w:val="00000A"/>
      <w:sz w:val="22"/>
    </w:rPr>
  </w:style>
  <w:style w:type="character" w:customStyle="1" w:styleId="ListLabel97">
    <w:name w:val="ListLabel 97"/>
    <w:qFormat/>
    <w:rPr>
      <w:rFonts w:ascii="Garamond" w:hAnsi="Garamond"/>
      <w:sz w:val="22"/>
      <w:szCs w:val="22"/>
      <w:lang w:val="de-DE"/>
    </w:rPr>
  </w:style>
  <w:style w:type="character" w:customStyle="1" w:styleId="ListLabel98">
    <w:name w:val="ListLabel 98"/>
    <w:qFormat/>
    <w:rPr>
      <w:rFonts w:ascii="Garamond" w:hAnsi="Garamond"/>
      <w:sz w:val="22"/>
      <w:szCs w:val="22"/>
    </w:rPr>
  </w:style>
  <w:style w:type="character" w:customStyle="1" w:styleId="ListLabel99">
    <w:name w:val="ListLabel 99"/>
    <w:qFormat/>
    <w:rPr>
      <w:rFonts w:cs="Symbol"/>
      <w:sz w:val="22"/>
    </w:rPr>
  </w:style>
  <w:style w:type="character" w:customStyle="1" w:styleId="ListLabel100">
    <w:name w:val="ListLabel 100"/>
    <w:qFormat/>
    <w:rPr>
      <w:rFonts w:cs="Symbol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Garamond" w:hAnsi="Garamond" w:cs="Wingdings"/>
      <w:color w:val="00000A"/>
      <w:sz w:val="22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Garamond" w:hAnsi="Garamond" w:cs="Wingdings"/>
      <w:b/>
      <w:color w:val="00000A"/>
      <w:sz w:val="22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Garamond" w:hAnsi="Garamond" w:cs="Times New Roman"/>
      <w:color w:val="00000A"/>
      <w:sz w:val="22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Garamond" w:hAnsi="Garamond" w:cs="Times New Roman"/>
      <w:b/>
      <w:color w:val="00000A"/>
      <w:sz w:val="22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Garamond" w:hAnsi="Garamond" w:cs="Symbol"/>
      <w:b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eastAsia="Calibri" w:hAnsi="Times New Roman"/>
      <w:color w:val="00000A"/>
      <w:sz w:val="24"/>
    </w:rPr>
  </w:style>
  <w:style w:type="character" w:customStyle="1" w:styleId="ListLabel155">
    <w:name w:val="ListLabel 155"/>
    <w:qFormat/>
    <w:rPr>
      <w:rFonts w:ascii="Times New Roman" w:hAnsi="Times New Roman"/>
      <w:sz w:val="24"/>
      <w:szCs w:val="24"/>
      <w:lang w:val="de-DE"/>
    </w:rPr>
  </w:style>
  <w:style w:type="character" w:customStyle="1" w:styleId="ListLabel156">
    <w:name w:val="ListLabel 156"/>
    <w:qFormat/>
    <w:rPr>
      <w:rFonts w:ascii="Times New Roman" w:hAnsi="Times New Roman"/>
      <w:b w:val="0"/>
      <w:color w:val="000000"/>
      <w:sz w:val="24"/>
      <w:szCs w:val="24"/>
      <w:highlight w:val="yellow"/>
      <w:u w:val="none"/>
    </w:rPr>
  </w:style>
  <w:style w:type="character" w:customStyle="1" w:styleId="ListLabel157">
    <w:name w:val="ListLabel 157"/>
    <w:qFormat/>
    <w:rPr>
      <w:rFonts w:ascii="Times New Roman" w:hAnsi="Times New Roman"/>
      <w:sz w:val="24"/>
      <w:szCs w:val="24"/>
    </w:rPr>
  </w:style>
  <w:style w:type="character" w:customStyle="1" w:styleId="ListLabel158">
    <w:name w:val="ListLabel 158"/>
    <w:qFormat/>
    <w:rPr>
      <w:rFonts w:cs="Symbol"/>
      <w:sz w:val="22"/>
    </w:rPr>
  </w:style>
  <w:style w:type="character" w:customStyle="1" w:styleId="ListLabel159">
    <w:name w:val="ListLabel 159"/>
    <w:qFormat/>
    <w:rPr>
      <w:rFonts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Garamond" w:hAnsi="Garamond" w:cs="Wingdings"/>
      <w:color w:val="00000A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Garamond" w:hAnsi="Garamond" w:cs="Wingdings"/>
      <w:b/>
      <w:color w:val="00000A"/>
      <w:sz w:val="22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Garamond" w:hAnsi="Garamond" w:cs="Times New Roman"/>
      <w:color w:val="00000A"/>
      <w:sz w:val="22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Garamond" w:hAnsi="Garamond" w:cs="Times New Roman"/>
      <w:b/>
      <w:color w:val="00000A"/>
      <w:sz w:val="22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Garamond" w:hAnsi="Garamond" w:cs="Symbol"/>
      <w:b/>
      <w:sz w:val="22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ascii="Times New Roman" w:eastAsia="Calibri" w:hAnsi="Times New Roman"/>
      <w:color w:val="00000A"/>
      <w:sz w:val="24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ascii="Times New Roman" w:hAnsi="Times New Roman"/>
      <w:sz w:val="24"/>
      <w:szCs w:val="24"/>
      <w:lang w:val="de-DE"/>
    </w:rPr>
  </w:style>
  <w:style w:type="character" w:customStyle="1" w:styleId="ListLabel242">
    <w:name w:val="ListLabel 242"/>
    <w:qFormat/>
    <w:rPr>
      <w:rFonts w:ascii="Times New Roman" w:hAnsi="Times New Roman"/>
      <w:b w:val="0"/>
      <w:color w:val="000000"/>
      <w:sz w:val="24"/>
      <w:szCs w:val="24"/>
      <w:highlight w:val="yellow"/>
      <w:u w:val="none"/>
    </w:rPr>
  </w:style>
  <w:style w:type="character" w:customStyle="1" w:styleId="ListLabel243">
    <w:name w:val="ListLabel 243"/>
    <w:qFormat/>
    <w:rPr>
      <w:rFonts w:ascii="Times New Roman" w:hAnsi="Times New Roman"/>
      <w:sz w:val="24"/>
      <w:szCs w:val="24"/>
    </w:rPr>
  </w:style>
  <w:style w:type="character" w:customStyle="1" w:styleId="ListLabel244">
    <w:name w:val="ListLabel 244"/>
    <w:qFormat/>
    <w:rPr>
      <w:rFonts w:cs="Symbol"/>
      <w:sz w:val="22"/>
    </w:rPr>
  </w:style>
  <w:style w:type="character" w:customStyle="1" w:styleId="ListLabel245">
    <w:name w:val="ListLabel 245"/>
    <w:qFormat/>
    <w:rPr>
      <w:rFonts w:cs="Symbol"/>
      <w:sz w:val="22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Garamond" w:hAnsi="Garamond" w:cs="Wingdings"/>
      <w:color w:val="00000A"/>
      <w:sz w:val="22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Garamond" w:hAnsi="Garamond" w:cs="Wingdings"/>
      <w:b/>
      <w:color w:val="00000A"/>
      <w:sz w:val="22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Garamond" w:hAnsi="Garamond" w:cs="Times New Roman"/>
      <w:color w:val="00000A"/>
      <w:sz w:val="22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ascii="Garamond" w:hAnsi="Garamond" w:cs="Times New Roman"/>
      <w:b/>
      <w:color w:val="00000A"/>
      <w:sz w:val="22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ascii="Garamond" w:hAnsi="Garamond" w:cs="Symbol"/>
      <w:b/>
      <w:sz w:val="22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ascii="Times New Roman" w:eastAsia="Calibri" w:hAnsi="Times New Roman"/>
      <w:color w:val="00000A"/>
      <w:sz w:val="24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ascii="Times New Roman" w:hAnsi="Times New Roman"/>
      <w:sz w:val="24"/>
      <w:szCs w:val="24"/>
      <w:lang w:val="de-DE"/>
    </w:rPr>
  </w:style>
  <w:style w:type="character" w:customStyle="1" w:styleId="ListLabel328">
    <w:name w:val="ListLabel 328"/>
    <w:qFormat/>
    <w:rPr>
      <w:rFonts w:ascii="Times New Roman" w:hAnsi="Times New Roman"/>
      <w:b w:val="0"/>
      <w:color w:val="000000"/>
      <w:sz w:val="24"/>
      <w:szCs w:val="24"/>
      <w:highlight w:val="yellow"/>
      <w:u w:val="none"/>
    </w:rPr>
  </w:style>
  <w:style w:type="character" w:customStyle="1" w:styleId="ListLabel329">
    <w:name w:val="ListLabel 329"/>
    <w:qFormat/>
    <w:rPr>
      <w:rFonts w:ascii="Times New Roman" w:hAnsi="Times New Roman"/>
      <w:sz w:val="24"/>
      <w:szCs w:val="24"/>
    </w:rPr>
  </w:style>
  <w:style w:type="character" w:customStyle="1" w:styleId="ListLabel330">
    <w:name w:val="ListLabel 330"/>
    <w:qFormat/>
    <w:rPr>
      <w:rFonts w:cs="Symbol"/>
      <w:sz w:val="22"/>
    </w:rPr>
  </w:style>
  <w:style w:type="character" w:customStyle="1" w:styleId="ListLabel331">
    <w:name w:val="ListLabel 331"/>
    <w:qFormat/>
    <w:rPr>
      <w:rFonts w:cs="Symbol"/>
      <w:sz w:val="22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Garamond" w:hAnsi="Garamond" w:cs="Wingdings"/>
      <w:color w:val="00000A"/>
      <w:sz w:val="22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Garamond" w:hAnsi="Garamond" w:cs="Wingdings"/>
      <w:b/>
      <w:color w:val="00000A"/>
      <w:sz w:val="22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Garamond" w:hAnsi="Garamond" w:cs="Times New Roman"/>
      <w:color w:val="00000A"/>
      <w:sz w:val="22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Garamond" w:hAnsi="Garamond" w:cs="Times New Roman"/>
      <w:b/>
      <w:color w:val="00000A"/>
      <w:sz w:val="22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ascii="Garamond" w:hAnsi="Garamond" w:cs="Symbol"/>
      <w:b/>
      <w:sz w:val="22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eastAsia="Calibri" w:hAnsi="Times New Roman"/>
      <w:color w:val="00000A"/>
      <w:sz w:val="24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ascii="Times New Roman" w:hAnsi="Times New Roman"/>
      <w:sz w:val="24"/>
      <w:szCs w:val="24"/>
      <w:lang w:val="de-DE"/>
    </w:rPr>
  </w:style>
  <w:style w:type="character" w:customStyle="1" w:styleId="ListLabel414">
    <w:name w:val="ListLabel 414"/>
    <w:qFormat/>
    <w:rPr>
      <w:rFonts w:ascii="Times New Roman" w:hAnsi="Times New Roman"/>
      <w:b w:val="0"/>
      <w:color w:val="000000"/>
      <w:sz w:val="24"/>
      <w:szCs w:val="24"/>
      <w:highlight w:val="yellow"/>
      <w:u w:val="none"/>
    </w:rPr>
  </w:style>
  <w:style w:type="character" w:customStyle="1" w:styleId="ListLabel415">
    <w:name w:val="ListLabel 415"/>
    <w:qFormat/>
    <w:rPr>
      <w:rFonts w:ascii="Times New Roman" w:hAnsi="Times New Roman"/>
      <w:sz w:val="24"/>
      <w:szCs w:val="24"/>
    </w:rPr>
  </w:style>
  <w:style w:type="character" w:customStyle="1" w:styleId="ListLabel416">
    <w:name w:val="ListLabel 416"/>
    <w:qFormat/>
    <w:rPr>
      <w:rFonts w:ascii="Times New Roman" w:hAnsi="Times New Roman" w:cs="Symbol"/>
      <w:sz w:val="22"/>
    </w:rPr>
  </w:style>
  <w:style w:type="character" w:customStyle="1" w:styleId="ListLabel417">
    <w:name w:val="ListLabel 417"/>
    <w:qFormat/>
    <w:rPr>
      <w:rFonts w:ascii="Times New Roman" w:hAnsi="Times New Roman" w:cs="Symbol"/>
      <w:sz w:val="22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Wingdings"/>
      <w:color w:val="00000A"/>
      <w:sz w:val="24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Times New Roman" w:hAnsi="Times New Roman" w:cs="Wingdings"/>
      <w:b/>
      <w:color w:val="00000A"/>
      <w:sz w:val="24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ascii="Times New Roman" w:hAnsi="Times New Roman" w:cs="Times New Roman"/>
      <w:color w:val="00000A"/>
      <w:sz w:val="24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ascii="Times New Roman" w:hAnsi="Times New Roman" w:cs="Symbol"/>
      <w:b/>
      <w:sz w:val="24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eastAsia="Calibri" w:hAnsi="Times New Roman"/>
      <w:color w:val="00000A"/>
      <w:sz w:val="24"/>
    </w:rPr>
  </w:style>
  <w:style w:type="character" w:customStyle="1" w:styleId="ListLabel472">
    <w:name w:val="ListLabel 472"/>
    <w:qFormat/>
    <w:rPr>
      <w:rFonts w:ascii="Times New Roman" w:hAnsi="Times New Roman" w:cs="OpenSymbol"/>
      <w:sz w:val="24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ascii="Times New Roman" w:hAnsi="Times New Roman" w:cs="OpenSymbol"/>
      <w:sz w:val="24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ascii="Times New Roman" w:hAnsi="Times New Roman" w:cs="OpenSymbol"/>
      <w:sz w:val="24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ascii="Times New Roman" w:hAnsi="Times New Roman"/>
      <w:sz w:val="24"/>
      <w:szCs w:val="24"/>
      <w:lang w:val="de-DE"/>
    </w:rPr>
  </w:style>
  <w:style w:type="character" w:customStyle="1" w:styleId="ListLabel500">
    <w:name w:val="ListLabel 500"/>
    <w:qFormat/>
    <w:rPr>
      <w:rFonts w:ascii="Times New Roman" w:hAnsi="Times New Roman"/>
      <w:b w:val="0"/>
      <w:color w:val="000000"/>
      <w:sz w:val="24"/>
      <w:szCs w:val="24"/>
      <w:highlight w:val="yellow"/>
      <w:u w:val="none"/>
    </w:rPr>
  </w:style>
  <w:style w:type="character" w:customStyle="1" w:styleId="ListLabel501">
    <w:name w:val="ListLabel 501"/>
    <w:qFormat/>
    <w:rPr>
      <w:rFonts w:ascii="Times New Roman" w:hAnsi="Times New Roman"/>
      <w:sz w:val="24"/>
      <w:szCs w:val="24"/>
    </w:rPr>
  </w:style>
  <w:style w:type="character" w:customStyle="1" w:styleId="ListLabel502">
    <w:name w:val="ListLabel 502"/>
    <w:qFormat/>
    <w:rPr>
      <w:rFonts w:ascii="Times New Roman" w:hAnsi="Times New Roman" w:cs="Symbol"/>
      <w:sz w:val="22"/>
    </w:rPr>
  </w:style>
  <w:style w:type="character" w:customStyle="1" w:styleId="ListLabel503">
    <w:name w:val="ListLabel 503"/>
    <w:qFormat/>
    <w:rPr>
      <w:rFonts w:ascii="Times New Roman" w:hAnsi="Times New Roman" w:cs="Symbol"/>
      <w:sz w:val="22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ascii="Times New Roman" w:hAnsi="Times New Roman" w:cs="Wingdings"/>
      <w:color w:val="00000A"/>
      <w:sz w:val="24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ascii="Times New Roman" w:hAnsi="Times New Roman" w:cs="Wingdings"/>
      <w:b/>
      <w:color w:val="00000A"/>
      <w:sz w:val="24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ascii="Times New Roman" w:hAnsi="Times New Roman" w:cs="Times New Roman"/>
      <w:color w:val="00000A"/>
      <w:sz w:val="24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ascii="Times New Roman" w:hAnsi="Times New Roman" w:cs="Symbol"/>
      <w:b/>
      <w:sz w:val="24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ascii="Times New Roman" w:eastAsia="Calibri" w:hAnsi="Times New Roman"/>
      <w:color w:val="00000A"/>
      <w:sz w:val="24"/>
    </w:rPr>
  </w:style>
  <w:style w:type="character" w:customStyle="1" w:styleId="ListLabel558">
    <w:name w:val="ListLabel 558"/>
    <w:qFormat/>
    <w:rPr>
      <w:rFonts w:ascii="Times New Roman" w:hAnsi="Times New Roman" w:cs="OpenSymbol"/>
      <w:sz w:val="24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Times New Roman" w:hAnsi="Times New Roman" w:cs="OpenSymbol"/>
      <w:sz w:val="24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ascii="Times New Roman" w:hAnsi="Times New Roman" w:cs="OpenSymbol"/>
      <w:sz w:val="24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ascii="Times New Roman" w:hAnsi="Times New Roman"/>
      <w:sz w:val="24"/>
      <w:szCs w:val="24"/>
      <w:lang w:val="de-DE"/>
    </w:rPr>
  </w:style>
  <w:style w:type="character" w:customStyle="1" w:styleId="ListLabel586">
    <w:name w:val="ListLabel 586"/>
    <w:qFormat/>
    <w:rPr>
      <w:rFonts w:ascii="Times New Roman" w:hAnsi="Times New Roman"/>
      <w:b w:val="0"/>
      <w:color w:val="000000"/>
      <w:sz w:val="24"/>
      <w:szCs w:val="24"/>
      <w:highlight w:val="yellow"/>
      <w:u w:val="none"/>
    </w:rPr>
  </w:style>
  <w:style w:type="character" w:customStyle="1" w:styleId="ListLabel587">
    <w:name w:val="ListLabel 587"/>
    <w:qFormat/>
    <w:rPr>
      <w:rFonts w:ascii="Times New Roman" w:hAnsi="Times New Roman"/>
      <w:sz w:val="24"/>
      <w:szCs w:val="24"/>
    </w:rPr>
  </w:style>
  <w:style w:type="character" w:customStyle="1" w:styleId="ListLabel588">
    <w:name w:val="ListLabel 588"/>
    <w:qFormat/>
    <w:rPr>
      <w:rFonts w:ascii="Times New Roman" w:hAnsi="Times New Roman" w:cs="Symbol"/>
      <w:sz w:val="22"/>
    </w:rPr>
  </w:style>
  <w:style w:type="character" w:customStyle="1" w:styleId="ListLabel589">
    <w:name w:val="ListLabel 589"/>
    <w:qFormat/>
    <w:rPr>
      <w:rFonts w:ascii="Times New Roman" w:hAnsi="Times New Roman" w:cs="Symbol"/>
      <w:sz w:val="22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ascii="Times New Roman" w:hAnsi="Times New Roman" w:cs="Wingdings"/>
      <w:color w:val="00000A"/>
      <w:sz w:val="24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ascii="Times New Roman" w:hAnsi="Times New Roman" w:cs="Wingdings"/>
      <w:b/>
      <w:color w:val="00000A"/>
      <w:sz w:val="24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ascii="Times New Roman" w:hAnsi="Times New Roman" w:cs="Times New Roman"/>
      <w:color w:val="00000A"/>
      <w:sz w:val="24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b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ascii="Times New Roman" w:eastAsia="Calibri" w:hAnsi="Times New Roman"/>
      <w:color w:val="00000A"/>
      <w:sz w:val="24"/>
    </w:rPr>
  </w:style>
  <w:style w:type="character" w:customStyle="1" w:styleId="ListLabel644">
    <w:name w:val="ListLabel 644"/>
    <w:qFormat/>
    <w:rPr>
      <w:rFonts w:ascii="Times New Roman" w:hAnsi="Times New Roman" w:cs="OpenSymbol"/>
      <w:sz w:val="24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ascii="Times New Roman" w:hAnsi="Times New Roman" w:cs="OpenSymbol"/>
      <w:sz w:val="24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ascii="Times New Roman" w:hAnsi="Times New Roman" w:cs="OpenSymbol"/>
      <w:sz w:val="24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ascii="Times New Roman" w:hAnsi="Times New Roman"/>
      <w:sz w:val="24"/>
      <w:szCs w:val="24"/>
      <w:lang w:val="de-DE"/>
    </w:rPr>
  </w:style>
  <w:style w:type="character" w:customStyle="1" w:styleId="ListLabel672">
    <w:name w:val="ListLabel 672"/>
    <w:qFormat/>
    <w:rPr>
      <w:rFonts w:ascii="Times New Roman" w:hAnsi="Times New Roman"/>
      <w:b w:val="0"/>
      <w:color w:val="000000"/>
      <w:sz w:val="24"/>
      <w:szCs w:val="24"/>
      <w:highlight w:val="yellow"/>
      <w:u w:val="none"/>
    </w:rPr>
  </w:style>
  <w:style w:type="character" w:customStyle="1" w:styleId="ListLabel673">
    <w:name w:val="ListLabel 673"/>
    <w:qFormat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arnadabrow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czarnadabrowk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2914</Words>
  <Characters>17484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dc:description/>
  <cp:lastModifiedBy>Asia</cp:lastModifiedBy>
  <cp:revision>2</cp:revision>
  <cp:lastPrinted>2018-12-28T12:46:00Z</cp:lastPrinted>
  <dcterms:created xsi:type="dcterms:W3CDTF">2018-12-28T13:11:00Z</dcterms:created>
  <dcterms:modified xsi:type="dcterms:W3CDTF">2018-12-28T13:11:00Z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